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5BFDC47" w14:textId="6BD042B9" w:rsidR="00B70EA9" w:rsidRPr="00EC1587" w:rsidRDefault="005B518A" w:rsidP="005B518A">
      <w:pPr>
        <w:jc w:val="center"/>
        <w:rPr>
          <w:b/>
          <w:bCs/>
        </w:rPr>
      </w:pPr>
      <w:r w:rsidRPr="00EC1587">
        <w:rPr>
          <w:b/>
          <w:bCs/>
        </w:rPr>
        <w:t>OPIS PRZEDMIOTU ZAMÓWIENIA</w:t>
      </w:r>
    </w:p>
    <w:p w14:paraId="3CF33CC6" w14:textId="0E00759B" w:rsidR="00EA21AD" w:rsidRPr="002F3F3C" w:rsidRDefault="002F3F3C" w:rsidP="00EA21AD">
      <w:pPr>
        <w:jc w:val="center"/>
        <w:rPr>
          <w:b/>
          <w:bCs/>
        </w:rPr>
      </w:pPr>
      <w:r w:rsidRPr="00EC1587">
        <w:rPr>
          <w:b/>
          <w:bCs/>
        </w:rPr>
        <w:t>(</w:t>
      </w:r>
      <w:r w:rsidR="000404CB" w:rsidRPr="00EC1587">
        <w:rPr>
          <w:b/>
          <w:bCs/>
        </w:rPr>
        <w:t>Zakres rzeczowy</w:t>
      </w:r>
      <w:r w:rsidRPr="00EC1587">
        <w:rPr>
          <w:b/>
          <w:bCs/>
        </w:rPr>
        <w:t>)</w:t>
      </w:r>
    </w:p>
    <w:p w14:paraId="479C40DE" w14:textId="1EEAE0F4" w:rsidR="00EA21AD" w:rsidRPr="00EA21AD" w:rsidRDefault="00EA21AD" w:rsidP="00EA21AD">
      <w:pPr>
        <w:jc w:val="center"/>
      </w:pPr>
      <w:r w:rsidRPr="00EA21AD">
        <w:t xml:space="preserve"> dla zadania:</w:t>
      </w:r>
    </w:p>
    <w:p w14:paraId="628CEBA9" w14:textId="1E35FFCC" w:rsidR="00EA21AD" w:rsidRDefault="00EA21AD" w:rsidP="00BB5730">
      <w:pPr>
        <w:jc w:val="center"/>
        <w:rPr>
          <w:b/>
          <w:bCs/>
        </w:rPr>
      </w:pPr>
      <w:r w:rsidRPr="00EA21AD">
        <w:t xml:space="preserve"> </w:t>
      </w:r>
      <w:r w:rsidRPr="00EA21AD">
        <w:rPr>
          <w:b/>
          <w:bCs/>
        </w:rPr>
        <w:t xml:space="preserve">„Szlifowanie szyn w torach i rozjazdach tramwajowych na terenie Miasta </w:t>
      </w:r>
      <w:r>
        <w:rPr>
          <w:b/>
          <w:bCs/>
        </w:rPr>
        <w:t>Bydgoszczy</w:t>
      </w:r>
      <w:r w:rsidRPr="00EA21AD">
        <w:rPr>
          <w:b/>
          <w:bCs/>
        </w:rPr>
        <w:t>”</w:t>
      </w:r>
    </w:p>
    <w:p w14:paraId="418CFCF1" w14:textId="77777777" w:rsidR="00BB5730" w:rsidRPr="005D128B" w:rsidRDefault="00BB5730" w:rsidP="00BB5730">
      <w:pPr>
        <w:jc w:val="center"/>
        <w:rPr>
          <w:b/>
          <w:bCs/>
          <w:sz w:val="8"/>
          <w:szCs w:val="8"/>
        </w:rPr>
      </w:pPr>
    </w:p>
    <w:p w14:paraId="66F58557" w14:textId="648A6D42" w:rsidR="00EA21AD" w:rsidRPr="00EA21AD" w:rsidRDefault="00EA21AD" w:rsidP="005B518A">
      <w:pPr>
        <w:pStyle w:val="Akapitzlist"/>
        <w:numPr>
          <w:ilvl w:val="0"/>
          <w:numId w:val="2"/>
        </w:numPr>
      </w:pPr>
      <w:r w:rsidRPr="00EA21AD">
        <w:t xml:space="preserve">PRZEDMIOT ZAMÓWIENIA </w:t>
      </w:r>
    </w:p>
    <w:p w14:paraId="086EFF26" w14:textId="7EEB3B4A" w:rsidR="00EA21AD" w:rsidRDefault="00EA21AD" w:rsidP="005B518A">
      <w:pPr>
        <w:pStyle w:val="Akapitzlist"/>
        <w:numPr>
          <w:ilvl w:val="0"/>
          <w:numId w:val="1"/>
        </w:numPr>
      </w:pPr>
      <w:r w:rsidRPr="00EA21AD">
        <w:t>Przedmiotem zamówienia jest szlifowanie szyn w torach i rozjazdach tramwajowych.</w:t>
      </w:r>
      <w:r>
        <w:t xml:space="preserve"> </w:t>
      </w:r>
    </w:p>
    <w:p w14:paraId="7A27BF2B" w14:textId="6CD4199C" w:rsidR="00EA21AD" w:rsidRDefault="00EA21AD" w:rsidP="005B518A">
      <w:pPr>
        <w:pStyle w:val="Akapitzlist"/>
        <w:numPr>
          <w:ilvl w:val="0"/>
          <w:numId w:val="1"/>
        </w:numPr>
        <w:rPr>
          <w:sz w:val="23"/>
          <w:szCs w:val="23"/>
        </w:rPr>
      </w:pPr>
      <w:r w:rsidRPr="00EA21AD">
        <w:rPr>
          <w:sz w:val="23"/>
          <w:szCs w:val="23"/>
        </w:rPr>
        <w:t>Szczegółowo przedmiot zamówienia został określony w niniejszym zakresie rzeczowym</w:t>
      </w:r>
      <w:r>
        <w:rPr>
          <w:sz w:val="23"/>
          <w:szCs w:val="23"/>
        </w:rPr>
        <w:t xml:space="preserve"> </w:t>
      </w:r>
      <w:r w:rsidRPr="00EA21AD">
        <w:rPr>
          <w:sz w:val="23"/>
          <w:szCs w:val="23"/>
        </w:rPr>
        <w:t xml:space="preserve">oraz  postanowieniach umowy. </w:t>
      </w:r>
    </w:p>
    <w:p w14:paraId="489CC1FC" w14:textId="77777777" w:rsidR="00EA21AD" w:rsidRDefault="00EA21AD" w:rsidP="00EA21AD">
      <w:pPr>
        <w:pStyle w:val="Akapitzlist"/>
        <w:rPr>
          <w:sz w:val="23"/>
          <w:szCs w:val="23"/>
        </w:rPr>
      </w:pPr>
    </w:p>
    <w:p w14:paraId="6FF2F857" w14:textId="7722A941" w:rsidR="00EA21AD" w:rsidRDefault="00EA21AD" w:rsidP="005B518A">
      <w:pPr>
        <w:pStyle w:val="Akapitzlist"/>
        <w:numPr>
          <w:ilvl w:val="0"/>
          <w:numId w:val="2"/>
        </w:numPr>
        <w:rPr>
          <w:sz w:val="23"/>
          <w:szCs w:val="23"/>
        </w:rPr>
      </w:pPr>
      <w:r w:rsidRPr="00EA21AD">
        <w:rPr>
          <w:sz w:val="23"/>
          <w:szCs w:val="23"/>
        </w:rPr>
        <w:t xml:space="preserve"> ZAKRES ZAMÓWIENIA </w:t>
      </w:r>
    </w:p>
    <w:p w14:paraId="2C389368" w14:textId="315A5172" w:rsidR="00BB5730" w:rsidRPr="005B518A" w:rsidRDefault="00EA21AD" w:rsidP="005B518A">
      <w:pPr>
        <w:pStyle w:val="Akapitzlist"/>
        <w:numPr>
          <w:ilvl w:val="0"/>
          <w:numId w:val="3"/>
        </w:numPr>
        <w:rPr>
          <w:color w:val="000000" w:themeColor="text1"/>
          <w:sz w:val="23"/>
          <w:szCs w:val="23"/>
        </w:rPr>
      </w:pPr>
      <w:r w:rsidRPr="00EA21AD">
        <w:rPr>
          <w:sz w:val="23"/>
          <w:szCs w:val="23"/>
        </w:rPr>
        <w:t xml:space="preserve">Szlifowanie szyn w torach i rozjazdach </w:t>
      </w:r>
      <w:r w:rsidRPr="005B518A">
        <w:rPr>
          <w:color w:val="000000" w:themeColor="text1"/>
          <w:sz w:val="23"/>
          <w:szCs w:val="23"/>
        </w:rPr>
        <w:t xml:space="preserve">tramwajowych w celu usunięcia zużycia falistego na powierzchni tocznej szyny o łącznej długości </w:t>
      </w:r>
      <w:r w:rsidR="0026088F" w:rsidRPr="005B518A">
        <w:rPr>
          <w:color w:val="000000" w:themeColor="text1"/>
          <w:sz w:val="23"/>
          <w:szCs w:val="23"/>
        </w:rPr>
        <w:t>9 300</w:t>
      </w:r>
      <w:r w:rsidRPr="005B518A">
        <w:rPr>
          <w:color w:val="000000" w:themeColor="text1"/>
          <w:sz w:val="23"/>
          <w:szCs w:val="23"/>
        </w:rPr>
        <w:t xml:space="preserve"> </w:t>
      </w:r>
      <w:proofErr w:type="spellStart"/>
      <w:r w:rsidRPr="005B518A">
        <w:rPr>
          <w:color w:val="000000" w:themeColor="text1"/>
          <w:sz w:val="23"/>
          <w:szCs w:val="23"/>
        </w:rPr>
        <w:t>mtp</w:t>
      </w:r>
      <w:proofErr w:type="spellEnd"/>
      <w:r w:rsidRPr="005B518A">
        <w:rPr>
          <w:color w:val="000000" w:themeColor="text1"/>
          <w:sz w:val="23"/>
          <w:szCs w:val="23"/>
        </w:rPr>
        <w:t xml:space="preserve">. </w:t>
      </w:r>
    </w:p>
    <w:p w14:paraId="2A8D1F04" w14:textId="343D3C21" w:rsidR="00BB5730" w:rsidRPr="005B518A" w:rsidRDefault="00EA21AD" w:rsidP="005B518A">
      <w:pPr>
        <w:pStyle w:val="Akapitzlist"/>
        <w:numPr>
          <w:ilvl w:val="0"/>
          <w:numId w:val="3"/>
        </w:numPr>
        <w:rPr>
          <w:color w:val="000000" w:themeColor="text1"/>
          <w:sz w:val="23"/>
          <w:szCs w:val="23"/>
        </w:rPr>
      </w:pPr>
      <w:r w:rsidRPr="005B518A">
        <w:rPr>
          <w:color w:val="000000" w:themeColor="text1"/>
          <w:sz w:val="23"/>
          <w:szCs w:val="23"/>
        </w:rPr>
        <w:t xml:space="preserve">Zestawienie odcinków do szlifowania: według wskazań Zamawiającego. </w:t>
      </w:r>
    </w:p>
    <w:p w14:paraId="574CDEC7" w14:textId="77777777" w:rsidR="00BB5730" w:rsidRPr="005B518A" w:rsidRDefault="00BB5730" w:rsidP="00BB5730">
      <w:pPr>
        <w:pStyle w:val="Akapitzlist"/>
        <w:rPr>
          <w:color w:val="000000" w:themeColor="text1"/>
          <w:sz w:val="23"/>
          <w:szCs w:val="23"/>
        </w:rPr>
      </w:pPr>
    </w:p>
    <w:p w14:paraId="02EBA596" w14:textId="77777777" w:rsidR="00BB5730" w:rsidRPr="005B518A" w:rsidRDefault="00BB5730" w:rsidP="005B518A">
      <w:pPr>
        <w:pStyle w:val="Akapitzlist"/>
        <w:numPr>
          <w:ilvl w:val="0"/>
          <w:numId w:val="2"/>
        </w:numPr>
        <w:rPr>
          <w:color w:val="000000" w:themeColor="text1"/>
        </w:rPr>
      </w:pPr>
      <w:r w:rsidRPr="005B518A">
        <w:rPr>
          <w:color w:val="000000" w:themeColor="text1"/>
        </w:rPr>
        <w:t xml:space="preserve">WYMAGANY TERMIN WYKONANIA PRAC </w:t>
      </w:r>
    </w:p>
    <w:p w14:paraId="3E754194" w14:textId="3CBBCD5B" w:rsidR="008D6E1C" w:rsidRPr="008D6E1C" w:rsidRDefault="00BB5730" w:rsidP="008D6E1C">
      <w:pPr>
        <w:ind w:firstLine="360"/>
      </w:pPr>
      <w:r w:rsidRPr="005B518A">
        <w:rPr>
          <w:color w:val="000000" w:themeColor="text1"/>
        </w:rPr>
        <w:t xml:space="preserve">Termin realizacji całości zadania: </w:t>
      </w:r>
      <w:r w:rsidR="0026088F" w:rsidRPr="005B518A">
        <w:rPr>
          <w:color w:val="000000" w:themeColor="text1"/>
        </w:rPr>
        <w:t>2</w:t>
      </w:r>
      <w:r w:rsidRPr="005B518A">
        <w:rPr>
          <w:color w:val="000000" w:themeColor="text1"/>
        </w:rPr>
        <w:t xml:space="preserve"> miesięcy od dnia </w:t>
      </w:r>
      <w:r w:rsidRPr="00BB5730">
        <w:t>zawarcia umowy.</w:t>
      </w:r>
    </w:p>
    <w:p w14:paraId="3361AB59" w14:textId="77777777" w:rsidR="008D6E1C" w:rsidRPr="008D6E1C" w:rsidRDefault="008D6E1C" w:rsidP="008D6E1C">
      <w:pPr>
        <w:pStyle w:val="Default"/>
        <w:ind w:left="720"/>
        <w:rPr>
          <w:sz w:val="23"/>
          <w:szCs w:val="23"/>
        </w:rPr>
      </w:pPr>
      <w:r w:rsidRPr="008D6E1C">
        <w:rPr>
          <w:sz w:val="23"/>
          <w:szCs w:val="23"/>
        </w:rPr>
        <w:t xml:space="preserve"> </w:t>
      </w:r>
    </w:p>
    <w:p w14:paraId="44F75457" w14:textId="2E5846E6" w:rsidR="008D6E1C" w:rsidRDefault="008D6E1C" w:rsidP="005B518A">
      <w:pPr>
        <w:pStyle w:val="Akapitzlist"/>
        <w:numPr>
          <w:ilvl w:val="0"/>
          <w:numId w:val="2"/>
        </w:numPr>
      </w:pPr>
      <w:r w:rsidRPr="008D6E1C">
        <w:t xml:space="preserve">OGÓLNE WYTYCZNE DLA WYKONAWCY </w:t>
      </w:r>
    </w:p>
    <w:p w14:paraId="5F94A239" w14:textId="17109200" w:rsidR="008D6E1C" w:rsidRPr="008D6E1C" w:rsidRDefault="008D6E1C" w:rsidP="005B518A">
      <w:pPr>
        <w:pStyle w:val="Default"/>
        <w:numPr>
          <w:ilvl w:val="0"/>
          <w:numId w:val="4"/>
        </w:numPr>
        <w:ind w:left="709"/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  <w:r w:rsidRPr="008D6E1C">
        <w:rPr>
          <w:rFonts w:asciiTheme="minorHAnsi" w:hAnsiTheme="minorHAnsi" w:cstheme="minorBidi"/>
          <w:color w:val="auto"/>
          <w:kern w:val="2"/>
          <w:sz w:val="22"/>
          <w:szCs w:val="22"/>
        </w:rPr>
        <w:t xml:space="preserve">Wykonawca po podpisaniu umowy przekaże Zamawiającemu harmonogram prac. Harmonogram powinien m.in. pokazać kolejność postępowania, etapowania prac oraz czas w jakim wykonawca proponuje wykonać usługę. Harmonogram należy dostarczyć w formie papierowej  i aktualizować każdorazowo, bez wezwania w razie zmian terminów wykonania planowanych prac. Harmonogram każdorazowo wymaga akceptacji Zamawiającego. </w:t>
      </w:r>
    </w:p>
    <w:p w14:paraId="5F65C528" w14:textId="66D89673" w:rsidR="000B288F" w:rsidRPr="000B288F" w:rsidRDefault="008D6E1C" w:rsidP="005B518A">
      <w:pPr>
        <w:pStyle w:val="Default"/>
        <w:numPr>
          <w:ilvl w:val="0"/>
          <w:numId w:val="4"/>
        </w:numPr>
        <w:ind w:left="709"/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  <w:r w:rsidRPr="008D6E1C">
        <w:rPr>
          <w:rFonts w:asciiTheme="minorHAnsi" w:hAnsiTheme="minorHAnsi" w:cstheme="minorBidi"/>
          <w:color w:val="auto"/>
          <w:kern w:val="2"/>
          <w:sz w:val="22"/>
          <w:szCs w:val="22"/>
        </w:rPr>
        <w:t xml:space="preserve">Infrastruktura torowa zostanie udostępniona Wykonawcy po zatwierdzeniu przez Zamawiającego harmonogramu prac. </w:t>
      </w:r>
    </w:p>
    <w:p w14:paraId="41293D68" w14:textId="6D4E244B" w:rsidR="000B288F" w:rsidRPr="000B288F" w:rsidRDefault="000B288F" w:rsidP="005B518A">
      <w:pPr>
        <w:pStyle w:val="Default"/>
        <w:numPr>
          <w:ilvl w:val="0"/>
          <w:numId w:val="4"/>
        </w:numPr>
        <w:ind w:left="709"/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  <w:r w:rsidRPr="000B288F">
        <w:rPr>
          <w:rFonts w:asciiTheme="minorHAnsi" w:hAnsiTheme="minorHAnsi" w:cstheme="minorBidi"/>
          <w:color w:val="auto"/>
          <w:kern w:val="2"/>
          <w:sz w:val="22"/>
          <w:szCs w:val="22"/>
        </w:rPr>
        <w:t>Wykonawca we własnym zakresie:</w:t>
      </w:r>
    </w:p>
    <w:p w14:paraId="3894B96B" w14:textId="1934BC7A" w:rsidR="000B288F" w:rsidRPr="000B288F" w:rsidRDefault="000B288F" w:rsidP="005B518A">
      <w:pPr>
        <w:pStyle w:val="Default"/>
        <w:numPr>
          <w:ilvl w:val="0"/>
          <w:numId w:val="5"/>
        </w:numPr>
        <w:rPr>
          <w:rFonts w:asciiTheme="minorHAnsi" w:hAnsiTheme="minorHAnsi" w:cstheme="minorBidi"/>
          <w:color w:val="auto"/>
          <w:kern w:val="2"/>
          <w:sz w:val="22"/>
          <w:szCs w:val="22"/>
        </w:rPr>
      </w:pPr>
      <w:r w:rsidRPr="000B288F">
        <w:rPr>
          <w:rFonts w:asciiTheme="minorHAnsi" w:hAnsiTheme="minorHAnsi" w:cstheme="minorBidi"/>
          <w:color w:val="auto"/>
          <w:kern w:val="2"/>
          <w:sz w:val="22"/>
          <w:szCs w:val="22"/>
        </w:rPr>
        <w:t>Zlikwiduje wszelkie nierówności nawierzchni drogowej w torze i rozjeździe, które uniemożliwiają przejazd szlifierki szynowej,</w:t>
      </w:r>
    </w:p>
    <w:p w14:paraId="7CF5D1FA" w14:textId="2A7F4DEB" w:rsidR="00813927" w:rsidRPr="00813927" w:rsidRDefault="000B288F" w:rsidP="005B518A">
      <w:pPr>
        <w:pStyle w:val="Default"/>
        <w:numPr>
          <w:ilvl w:val="0"/>
          <w:numId w:val="5"/>
        </w:numPr>
        <w:rPr>
          <w:rFonts w:asciiTheme="minorHAnsi" w:hAnsiTheme="minorHAnsi" w:cstheme="minorBidi"/>
          <w:color w:val="auto"/>
          <w:kern w:val="2"/>
          <w:sz w:val="22"/>
          <w:szCs w:val="22"/>
        </w:rPr>
      </w:pPr>
      <w:r w:rsidRPr="000B288F">
        <w:rPr>
          <w:rFonts w:asciiTheme="minorHAnsi" w:hAnsiTheme="minorHAnsi" w:cstheme="minorBidi"/>
          <w:color w:val="auto"/>
          <w:kern w:val="2"/>
          <w:sz w:val="22"/>
          <w:szCs w:val="22"/>
        </w:rPr>
        <w:t xml:space="preserve">Zorganizuje zaplecze techniczne oraz poniesie koszty jego organizacji. </w:t>
      </w:r>
    </w:p>
    <w:p w14:paraId="7D856BD0" w14:textId="77777777" w:rsidR="00813927" w:rsidRDefault="00813927" w:rsidP="005B518A">
      <w:pPr>
        <w:pStyle w:val="Default"/>
        <w:numPr>
          <w:ilvl w:val="0"/>
          <w:numId w:val="4"/>
        </w:numPr>
        <w:ind w:left="709"/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  <w:r w:rsidRPr="00813927">
        <w:rPr>
          <w:rFonts w:asciiTheme="minorHAnsi" w:hAnsiTheme="minorHAnsi" w:cstheme="minorBidi"/>
          <w:color w:val="auto"/>
          <w:kern w:val="2"/>
          <w:sz w:val="22"/>
          <w:szCs w:val="22"/>
        </w:rPr>
        <w:t xml:space="preserve">Zamówienie musi być realizowane zgodnie z obowiązującymi aktami prawnymi właściwymi w przedmiocie zamówienia, przepisami technicznymi, obowiązującymi normami oraz zasadami wiedzy technicznej. </w:t>
      </w:r>
    </w:p>
    <w:p w14:paraId="38B962DB" w14:textId="62FB47AB" w:rsidR="00B035C1" w:rsidRDefault="00B035C1" w:rsidP="005B518A">
      <w:pPr>
        <w:pStyle w:val="Default"/>
        <w:numPr>
          <w:ilvl w:val="0"/>
          <w:numId w:val="4"/>
        </w:numPr>
        <w:ind w:left="709"/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  <w:r w:rsidRPr="00B035C1">
        <w:rPr>
          <w:rFonts w:asciiTheme="minorHAnsi" w:hAnsiTheme="minorHAnsi" w:cstheme="minorBidi"/>
          <w:color w:val="auto"/>
          <w:kern w:val="2"/>
          <w:sz w:val="22"/>
          <w:szCs w:val="22"/>
        </w:rPr>
        <w:t>Wykonawca we własnym zakresie wykona i utrzyma w należytej sprawności niezbędne oznakowanie i zabezpieczenie terenu prac. Ewentualne oznakowanie miejsca prac należy wykonać zgodnie z Ustawą z dnia 20.06.1997 r. Prawo o ruchu drogowym, Rozporządzeniem Ministra Infrastruktury z dnia 3.07.2003 r. w sprawie szczegółowych warunków technicznych dla znaków i sygnałów drogowych oraz urządzeń bezpieczeństwa ruchu drogowego i warunków ich umieszczania na drogach oraz Rozporządzeniem Ministra Infrastruktury z dnia 23.09.2003 r. w sprawie szczegółowych warunków zarządzania ruchem na drogach oraz wykonywania nadzoru nad tym zarządzaniem</w:t>
      </w:r>
      <w:r w:rsidR="00EC1587">
        <w:rPr>
          <w:rFonts w:asciiTheme="minorHAnsi" w:hAnsiTheme="minorHAnsi" w:cstheme="minorBidi"/>
          <w:color w:val="auto"/>
          <w:kern w:val="2"/>
          <w:sz w:val="22"/>
          <w:szCs w:val="22"/>
        </w:rPr>
        <w:t>.</w:t>
      </w:r>
      <w:r w:rsidRPr="00B035C1">
        <w:rPr>
          <w:rFonts w:asciiTheme="minorHAnsi" w:hAnsiTheme="minorHAnsi" w:cstheme="minorBidi"/>
          <w:color w:val="auto"/>
          <w:kern w:val="2"/>
          <w:sz w:val="22"/>
          <w:szCs w:val="22"/>
        </w:rPr>
        <w:t xml:space="preserve"> </w:t>
      </w:r>
    </w:p>
    <w:p w14:paraId="3E0D4057" w14:textId="77777777" w:rsidR="00B035C1" w:rsidRDefault="00B035C1" w:rsidP="005B518A">
      <w:pPr>
        <w:pStyle w:val="Default"/>
        <w:numPr>
          <w:ilvl w:val="0"/>
          <w:numId w:val="4"/>
        </w:numPr>
        <w:ind w:left="709"/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  <w:r w:rsidRPr="00B035C1">
        <w:rPr>
          <w:rFonts w:asciiTheme="minorHAnsi" w:hAnsiTheme="minorHAnsi" w:cstheme="minorBidi"/>
          <w:color w:val="auto"/>
          <w:kern w:val="2"/>
          <w:sz w:val="22"/>
          <w:szCs w:val="22"/>
        </w:rPr>
        <w:t>Wykonawca zobowiązany będzie do ustawicznego utrzymania terenu prac w stanie gwarantującym bezpieczeństwo osób korzystających z tych terenów</w:t>
      </w:r>
      <w:r>
        <w:rPr>
          <w:rFonts w:asciiTheme="minorHAnsi" w:hAnsiTheme="minorHAnsi" w:cstheme="minorBidi"/>
          <w:color w:val="auto"/>
          <w:kern w:val="2"/>
          <w:sz w:val="22"/>
          <w:szCs w:val="22"/>
        </w:rPr>
        <w:t>.</w:t>
      </w:r>
    </w:p>
    <w:p w14:paraId="2192F640" w14:textId="77777777" w:rsidR="00B035C1" w:rsidRDefault="00B035C1" w:rsidP="005B518A">
      <w:pPr>
        <w:pStyle w:val="Default"/>
        <w:numPr>
          <w:ilvl w:val="0"/>
          <w:numId w:val="4"/>
        </w:numPr>
        <w:ind w:left="709"/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  <w:r w:rsidRPr="00B035C1">
        <w:rPr>
          <w:rFonts w:asciiTheme="minorHAnsi" w:hAnsiTheme="minorHAnsi" w:cstheme="minorBidi"/>
          <w:color w:val="auto"/>
          <w:kern w:val="2"/>
          <w:sz w:val="22"/>
          <w:szCs w:val="22"/>
        </w:rPr>
        <w:t xml:space="preserve">Wykonawca ponosić będzie pełną odpowiedzialność za wypadki i szkody powstałe w trakcie wykonania przedmiotu zamówienia. </w:t>
      </w:r>
    </w:p>
    <w:p w14:paraId="0E2491B1" w14:textId="77777777" w:rsidR="00AC4CD3" w:rsidRDefault="00B035C1" w:rsidP="005B518A">
      <w:pPr>
        <w:pStyle w:val="Default"/>
        <w:numPr>
          <w:ilvl w:val="0"/>
          <w:numId w:val="4"/>
        </w:numPr>
        <w:ind w:left="709"/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  <w:r w:rsidRPr="00B035C1">
        <w:rPr>
          <w:rFonts w:asciiTheme="minorHAnsi" w:hAnsiTheme="minorHAnsi" w:cstheme="minorBidi"/>
          <w:color w:val="auto"/>
          <w:kern w:val="2"/>
          <w:sz w:val="22"/>
          <w:szCs w:val="22"/>
        </w:rPr>
        <w:t xml:space="preserve">Wykonawca poniesie koszty związane z wypłatą odszkodowań za ewentualne wypadki i wszelkie zniszczenia, które powstały w trakcie prowadzenia prac. </w:t>
      </w:r>
    </w:p>
    <w:p w14:paraId="1F08C8E4" w14:textId="77777777" w:rsidR="00AC4CD3" w:rsidRPr="00EC1587" w:rsidRDefault="00AC4CD3" w:rsidP="005B518A">
      <w:pPr>
        <w:pStyle w:val="Default"/>
        <w:numPr>
          <w:ilvl w:val="0"/>
          <w:numId w:val="4"/>
        </w:numPr>
        <w:ind w:left="709"/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  <w:r w:rsidRPr="00AC4CD3">
        <w:rPr>
          <w:rFonts w:asciiTheme="minorHAnsi" w:hAnsiTheme="minorHAnsi" w:cstheme="minorBidi"/>
          <w:color w:val="auto"/>
          <w:kern w:val="2"/>
          <w:sz w:val="22"/>
          <w:szCs w:val="22"/>
        </w:rPr>
        <w:lastRenderedPageBreak/>
        <w:t xml:space="preserve">Wykonawca zobowiązany jest do zapewnienia we własnym zakresie wszelkich materiałów niezbędnych do wykonania prac objętych zamówieniem. Materiały, które zakupi Wykonawca, </w:t>
      </w:r>
      <w:r w:rsidRPr="00EC1587">
        <w:rPr>
          <w:rFonts w:asciiTheme="minorHAnsi" w:hAnsiTheme="minorHAnsi" w:cstheme="minorBidi"/>
          <w:color w:val="auto"/>
          <w:kern w:val="2"/>
          <w:sz w:val="22"/>
          <w:szCs w:val="22"/>
        </w:rPr>
        <w:t>muszą odpowiadać Normom oraz posiadać stosowne atesty, aprobaty i deklaracje zgodności.</w:t>
      </w:r>
    </w:p>
    <w:p w14:paraId="4A999B56" w14:textId="77777777" w:rsidR="00AC4CD3" w:rsidRPr="00EC1587" w:rsidRDefault="00AC4CD3" w:rsidP="005B518A">
      <w:pPr>
        <w:pStyle w:val="Default"/>
        <w:numPr>
          <w:ilvl w:val="0"/>
          <w:numId w:val="4"/>
        </w:numPr>
        <w:ind w:left="709"/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  <w:r w:rsidRPr="00EC1587">
        <w:rPr>
          <w:rFonts w:asciiTheme="minorHAnsi" w:hAnsiTheme="minorHAnsi" w:cstheme="minorBidi"/>
          <w:color w:val="auto"/>
          <w:kern w:val="2"/>
          <w:sz w:val="22"/>
          <w:szCs w:val="22"/>
        </w:rPr>
        <w:t xml:space="preserve">Prace należy wykonać zgodnie z Wytycznymi Technicznymi Projektowania, Budowy i Utrzymania Torów Tramwajowych – Warszawa 1983 r., oraz obowiązującymi przepisami i normami tj. PN-K-92011 Torowiska tramwajowe - Wymagania i badania, jak również innymi aktualnie obowiązującymi przepisami i normami związanymi, dotyczącymi wykonywanych prac i użytych materiałów. </w:t>
      </w:r>
    </w:p>
    <w:p w14:paraId="3DCB3472" w14:textId="30E925BF" w:rsidR="00AC4CD3" w:rsidRPr="00EC1587" w:rsidRDefault="00AC4CD3" w:rsidP="005B518A">
      <w:pPr>
        <w:pStyle w:val="Default"/>
        <w:numPr>
          <w:ilvl w:val="0"/>
          <w:numId w:val="4"/>
        </w:numPr>
        <w:ind w:left="709"/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  <w:r w:rsidRPr="00EC1587">
        <w:rPr>
          <w:rFonts w:asciiTheme="minorHAnsi" w:hAnsiTheme="minorHAnsi" w:cstheme="minorBidi"/>
          <w:color w:val="auto"/>
          <w:kern w:val="2"/>
          <w:sz w:val="22"/>
          <w:szCs w:val="22"/>
        </w:rPr>
        <w:t>Wykonawca jest posiadaczem i wytwórcą wszystkich odpadów powstałych w wyniku prowadzenia prac, w tym odpadów niebezpiecznych. Na Wykonawcy ciążą wszystkie obowiązki wynikające z ustawy z dnia 14 grudnia 2012 r. o odpadach</w:t>
      </w:r>
      <w:r w:rsidR="00EC1587" w:rsidRPr="00EC1587">
        <w:rPr>
          <w:rFonts w:asciiTheme="minorHAnsi" w:hAnsiTheme="minorHAnsi" w:cstheme="minorBidi"/>
          <w:color w:val="auto"/>
          <w:kern w:val="2"/>
          <w:sz w:val="22"/>
          <w:szCs w:val="22"/>
        </w:rPr>
        <w:t>.</w:t>
      </w:r>
      <w:r w:rsidRPr="00EC1587">
        <w:rPr>
          <w:rFonts w:asciiTheme="minorHAnsi" w:hAnsiTheme="minorHAnsi" w:cstheme="minorBidi"/>
          <w:color w:val="auto"/>
          <w:kern w:val="2"/>
          <w:sz w:val="22"/>
          <w:szCs w:val="22"/>
        </w:rPr>
        <w:t xml:space="preserve"> Klasyfikacji odpadów należy dokonać zgodnie z Rozporządzeniem Ministra Środowiska z dnia 9 grudnia 2014 r. w sprawie katalogu odpadów. </w:t>
      </w:r>
    </w:p>
    <w:p w14:paraId="654BB946" w14:textId="78452D98" w:rsidR="00525FDF" w:rsidRPr="00EC1587" w:rsidRDefault="00AC4CD3" w:rsidP="005B518A">
      <w:pPr>
        <w:pStyle w:val="Default"/>
        <w:numPr>
          <w:ilvl w:val="0"/>
          <w:numId w:val="4"/>
        </w:numPr>
        <w:ind w:left="709"/>
        <w:jc w:val="both"/>
        <w:rPr>
          <w:rFonts w:asciiTheme="minorHAnsi" w:hAnsiTheme="minorHAnsi" w:cstheme="minorBidi"/>
          <w:strike/>
          <w:color w:val="auto"/>
          <w:kern w:val="2"/>
          <w:sz w:val="22"/>
          <w:szCs w:val="22"/>
        </w:rPr>
      </w:pPr>
      <w:r w:rsidRPr="00EC1587">
        <w:rPr>
          <w:rFonts w:asciiTheme="minorHAnsi" w:hAnsiTheme="minorHAnsi" w:cstheme="minorBidi"/>
          <w:color w:val="auto"/>
          <w:kern w:val="2"/>
          <w:sz w:val="22"/>
          <w:szCs w:val="22"/>
        </w:rPr>
        <w:t>Wykonawca ma obowiązek znać i stosować w czasie prowadzenia prac wszelkie przepisy dotyczące ochrony środowiska naturalnego. Podczas wykonywania prac w porze nocnej Wykonawca zobowiązany jest do zadbania, aby zastosowany sprzęt nie przekraczał dopuszczalnych wartości poziomu hałasu określonego w Rozporządzeniu Ministra Środowiska z 14 czerwca 2007 r. w sprawie dopuszczalnych poziomów hałasu w środowisku</w:t>
      </w:r>
      <w:r w:rsidR="00EC1587" w:rsidRPr="00EC1587">
        <w:rPr>
          <w:rFonts w:asciiTheme="minorHAnsi" w:hAnsiTheme="minorHAnsi" w:cstheme="minorBidi"/>
          <w:color w:val="auto"/>
          <w:kern w:val="2"/>
          <w:sz w:val="22"/>
          <w:szCs w:val="22"/>
        </w:rPr>
        <w:t>.</w:t>
      </w:r>
      <w:r w:rsidRPr="00EC1587">
        <w:rPr>
          <w:rFonts w:asciiTheme="minorHAnsi" w:hAnsiTheme="minorHAnsi" w:cstheme="minorBidi"/>
          <w:strike/>
          <w:color w:val="auto"/>
          <w:kern w:val="2"/>
          <w:sz w:val="22"/>
          <w:szCs w:val="22"/>
        </w:rPr>
        <w:t xml:space="preserve"> </w:t>
      </w:r>
    </w:p>
    <w:p w14:paraId="625C9B4B" w14:textId="77777777" w:rsidR="00525FDF" w:rsidRPr="00EC1587" w:rsidRDefault="00525FDF" w:rsidP="005B518A">
      <w:pPr>
        <w:pStyle w:val="Default"/>
        <w:numPr>
          <w:ilvl w:val="0"/>
          <w:numId w:val="4"/>
        </w:numPr>
        <w:ind w:left="709"/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  <w:r w:rsidRPr="00EC1587">
        <w:rPr>
          <w:rFonts w:asciiTheme="minorHAnsi" w:hAnsiTheme="minorHAnsi" w:cstheme="minorBidi"/>
          <w:color w:val="auto"/>
          <w:kern w:val="2"/>
          <w:sz w:val="22"/>
          <w:szCs w:val="22"/>
        </w:rPr>
        <w:t>Wykonawca zobowiązany będzie do przekazania terenu prac po zakończeniu usługi w stanie uporządkowanym.</w:t>
      </w:r>
    </w:p>
    <w:p w14:paraId="0034F435" w14:textId="77777777" w:rsidR="00730D87" w:rsidRPr="00EC1587" w:rsidRDefault="00525FDF" w:rsidP="005B518A">
      <w:pPr>
        <w:pStyle w:val="Default"/>
        <w:numPr>
          <w:ilvl w:val="0"/>
          <w:numId w:val="4"/>
        </w:numPr>
        <w:ind w:left="709"/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  <w:r w:rsidRPr="00EC1587">
        <w:rPr>
          <w:rFonts w:asciiTheme="minorHAnsi" w:hAnsiTheme="minorHAnsi" w:cstheme="minorBidi"/>
          <w:color w:val="auto"/>
          <w:kern w:val="2"/>
          <w:sz w:val="22"/>
          <w:szCs w:val="22"/>
        </w:rPr>
        <w:t xml:space="preserve">Odbiór prac nastąpi na podstawie dostarczonej dokumentacji powykonawczej (w wersji papierowej i elektronicznej) oraz na podstawie wizji lokalnej w terenie. Dokumentacja powykonawcza powinna zawierać: </w:t>
      </w:r>
    </w:p>
    <w:p w14:paraId="2A6717E9" w14:textId="01A77350" w:rsidR="00730D87" w:rsidRPr="00EC1587" w:rsidRDefault="00730D87" w:rsidP="005B518A">
      <w:pPr>
        <w:pStyle w:val="Default"/>
        <w:numPr>
          <w:ilvl w:val="0"/>
          <w:numId w:val="6"/>
        </w:numPr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  <w:r w:rsidRPr="00EC1587">
        <w:rPr>
          <w:rFonts w:asciiTheme="minorHAnsi" w:hAnsiTheme="minorHAnsi" w:cstheme="minorBidi"/>
          <w:color w:val="auto"/>
          <w:kern w:val="2"/>
          <w:sz w:val="22"/>
          <w:szCs w:val="22"/>
        </w:rPr>
        <w:t xml:space="preserve">Oświadczenie Wykonawcy o zakończeniu prac i ich prawidłowym wykonaniu, </w:t>
      </w:r>
    </w:p>
    <w:p w14:paraId="6C311AFF" w14:textId="77777777" w:rsidR="00730D87" w:rsidRPr="00EC1587" w:rsidRDefault="00730D87" w:rsidP="005B518A">
      <w:pPr>
        <w:pStyle w:val="Default"/>
        <w:numPr>
          <w:ilvl w:val="0"/>
          <w:numId w:val="6"/>
        </w:numPr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  <w:r w:rsidRPr="00EC1587">
        <w:rPr>
          <w:rFonts w:asciiTheme="minorHAnsi" w:hAnsiTheme="minorHAnsi" w:cstheme="minorBidi"/>
          <w:color w:val="auto"/>
          <w:kern w:val="2"/>
          <w:sz w:val="22"/>
          <w:szCs w:val="22"/>
        </w:rPr>
        <w:t xml:space="preserve">Szkice sytuacyjne wraz z zestawieniem ilościowym wykonanych prac, </w:t>
      </w:r>
    </w:p>
    <w:p w14:paraId="4DF97526" w14:textId="77777777" w:rsidR="00730D87" w:rsidRPr="00EC1587" w:rsidRDefault="00730D87" w:rsidP="005B518A">
      <w:pPr>
        <w:pStyle w:val="Default"/>
        <w:numPr>
          <w:ilvl w:val="0"/>
          <w:numId w:val="6"/>
        </w:numPr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  <w:r w:rsidRPr="00EC1587">
        <w:rPr>
          <w:rFonts w:asciiTheme="minorHAnsi" w:hAnsiTheme="minorHAnsi" w:cstheme="minorBidi"/>
          <w:color w:val="auto"/>
          <w:kern w:val="2"/>
          <w:sz w:val="22"/>
          <w:szCs w:val="22"/>
        </w:rPr>
        <w:t xml:space="preserve">Atesty i świadectwa jakości urządzeń i materiałów, </w:t>
      </w:r>
    </w:p>
    <w:p w14:paraId="59358490" w14:textId="4654DFE5" w:rsidR="002D50B9" w:rsidRDefault="00730D87" w:rsidP="002D50B9">
      <w:pPr>
        <w:pStyle w:val="Default"/>
        <w:numPr>
          <w:ilvl w:val="0"/>
          <w:numId w:val="6"/>
        </w:numPr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  <w:r w:rsidRPr="00EC1587">
        <w:rPr>
          <w:rFonts w:asciiTheme="minorHAnsi" w:hAnsiTheme="minorHAnsi" w:cstheme="minorBidi"/>
          <w:color w:val="auto"/>
          <w:kern w:val="2"/>
          <w:sz w:val="22"/>
          <w:szCs w:val="22"/>
        </w:rPr>
        <w:t>Wszystkie niezbędne pomiary i badania</w:t>
      </w:r>
      <w:r w:rsidRPr="00730D87">
        <w:rPr>
          <w:rFonts w:asciiTheme="minorHAnsi" w:hAnsiTheme="minorHAnsi" w:cstheme="minorBidi"/>
          <w:color w:val="auto"/>
          <w:kern w:val="2"/>
          <w:sz w:val="22"/>
          <w:szCs w:val="22"/>
        </w:rPr>
        <w:t xml:space="preserve"> wykonane przed i po realizacji prac. </w:t>
      </w:r>
    </w:p>
    <w:p w14:paraId="3DDE7A52" w14:textId="77777777" w:rsidR="005D128B" w:rsidRPr="005D128B" w:rsidRDefault="005D128B" w:rsidP="005D128B">
      <w:pPr>
        <w:pStyle w:val="Default"/>
        <w:ind w:left="1069"/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</w:p>
    <w:p w14:paraId="752B787A" w14:textId="1122CF14" w:rsidR="002D50B9" w:rsidRDefault="002D50B9" w:rsidP="005B518A">
      <w:pPr>
        <w:pStyle w:val="Akapitzlist"/>
        <w:numPr>
          <w:ilvl w:val="0"/>
          <w:numId w:val="2"/>
        </w:numPr>
      </w:pPr>
      <w:r w:rsidRPr="002D50B9">
        <w:t xml:space="preserve">SZCZEGÓŁOWE WYTYCZNE DLA WYKONAWCY </w:t>
      </w:r>
    </w:p>
    <w:p w14:paraId="0F713C2E" w14:textId="77777777" w:rsidR="002D50B9" w:rsidRDefault="002D50B9" w:rsidP="005B518A">
      <w:pPr>
        <w:pStyle w:val="Default"/>
        <w:numPr>
          <w:ilvl w:val="0"/>
          <w:numId w:val="7"/>
        </w:numPr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  <w:r w:rsidRPr="002D50B9">
        <w:rPr>
          <w:rFonts w:asciiTheme="minorHAnsi" w:hAnsiTheme="minorHAnsi" w:cstheme="minorBidi"/>
          <w:color w:val="auto"/>
          <w:kern w:val="2"/>
          <w:sz w:val="22"/>
          <w:szCs w:val="22"/>
        </w:rPr>
        <w:t xml:space="preserve">Przygotowanie do zabiegu szlifowania tj. likwidacja nadwyżek z asfaltu lub innej nawierzchni w torowiskach wbudowanych w jezdnię uniemożliwiających wykonanie prac, wykonanie innych prac pomocniczych. </w:t>
      </w:r>
    </w:p>
    <w:p w14:paraId="3B74726C" w14:textId="77777777" w:rsidR="002D50B9" w:rsidRDefault="002D50B9" w:rsidP="005B518A">
      <w:pPr>
        <w:pStyle w:val="Default"/>
        <w:numPr>
          <w:ilvl w:val="0"/>
          <w:numId w:val="7"/>
        </w:numPr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  <w:r w:rsidRPr="002D50B9">
        <w:rPr>
          <w:rFonts w:asciiTheme="minorHAnsi" w:hAnsiTheme="minorHAnsi" w:cstheme="minorBidi"/>
          <w:color w:val="auto"/>
          <w:kern w:val="2"/>
          <w:sz w:val="22"/>
          <w:szCs w:val="22"/>
        </w:rPr>
        <w:t>Mechaniczne szlifowanie szyn w celu usunięcia falistego zużycia występującego na powierzchni tocznej główki szyn</w:t>
      </w:r>
      <w:r>
        <w:rPr>
          <w:rFonts w:asciiTheme="minorHAnsi" w:hAnsiTheme="minorHAnsi" w:cstheme="minorBidi"/>
          <w:color w:val="auto"/>
          <w:kern w:val="2"/>
          <w:sz w:val="22"/>
          <w:szCs w:val="22"/>
        </w:rPr>
        <w:t>.</w:t>
      </w:r>
    </w:p>
    <w:p w14:paraId="5E1CEB04" w14:textId="77777777" w:rsidR="002D50B9" w:rsidRDefault="002D50B9" w:rsidP="005B518A">
      <w:pPr>
        <w:pStyle w:val="Default"/>
        <w:numPr>
          <w:ilvl w:val="0"/>
          <w:numId w:val="7"/>
        </w:numPr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  <w:r w:rsidRPr="002D50B9">
        <w:rPr>
          <w:rFonts w:asciiTheme="minorHAnsi" w:hAnsiTheme="minorHAnsi" w:cstheme="minorBidi"/>
          <w:color w:val="auto"/>
          <w:kern w:val="2"/>
          <w:sz w:val="22"/>
          <w:szCs w:val="22"/>
        </w:rPr>
        <w:t xml:space="preserve">Profilowanie powierzchni tocznej szyn według ustalonego profilu. </w:t>
      </w:r>
    </w:p>
    <w:p w14:paraId="61FE2D10" w14:textId="77777777" w:rsidR="00365DE0" w:rsidRDefault="002D50B9" w:rsidP="005B518A">
      <w:pPr>
        <w:pStyle w:val="Default"/>
        <w:numPr>
          <w:ilvl w:val="0"/>
          <w:numId w:val="7"/>
        </w:numPr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  <w:r w:rsidRPr="002D50B9">
        <w:rPr>
          <w:rFonts w:asciiTheme="minorHAnsi" w:hAnsiTheme="minorHAnsi" w:cstheme="minorBidi"/>
          <w:color w:val="auto"/>
          <w:kern w:val="2"/>
          <w:sz w:val="22"/>
          <w:szCs w:val="22"/>
        </w:rPr>
        <w:t>Wymagania dotyczące powierzchni szyny po szlifowaniu</w:t>
      </w:r>
      <w:r>
        <w:t xml:space="preserve">: </w:t>
      </w:r>
    </w:p>
    <w:p w14:paraId="5871B5AF" w14:textId="701E311A" w:rsidR="00365DE0" w:rsidRDefault="00365DE0" w:rsidP="005B518A">
      <w:pPr>
        <w:pStyle w:val="Default"/>
        <w:numPr>
          <w:ilvl w:val="0"/>
          <w:numId w:val="8"/>
        </w:numPr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  <w:r>
        <w:rPr>
          <w:rFonts w:asciiTheme="minorHAnsi" w:hAnsiTheme="minorHAnsi" w:cstheme="minorBidi"/>
          <w:color w:val="auto"/>
          <w:kern w:val="2"/>
          <w:sz w:val="22"/>
          <w:szCs w:val="22"/>
        </w:rPr>
        <w:t>P</w:t>
      </w:r>
      <w:r w:rsidRPr="00365DE0">
        <w:rPr>
          <w:rFonts w:asciiTheme="minorHAnsi" w:hAnsiTheme="minorHAnsi" w:cstheme="minorBidi"/>
          <w:color w:val="auto"/>
          <w:kern w:val="2"/>
          <w:sz w:val="22"/>
          <w:szCs w:val="22"/>
        </w:rPr>
        <w:t xml:space="preserve">owierzchnia oszlifowana nie powinna wykazywać przebarwień niebiesko – fioletowych na skutek przegrzania materiału. </w:t>
      </w:r>
    </w:p>
    <w:p w14:paraId="24AFE7A0" w14:textId="77777777" w:rsidR="00365DE0" w:rsidRDefault="00365DE0" w:rsidP="005B518A">
      <w:pPr>
        <w:pStyle w:val="Default"/>
        <w:numPr>
          <w:ilvl w:val="0"/>
          <w:numId w:val="7"/>
        </w:numPr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  <w:r w:rsidRPr="00365DE0">
        <w:rPr>
          <w:rFonts w:asciiTheme="minorHAnsi" w:hAnsiTheme="minorHAnsi" w:cstheme="minorBidi"/>
          <w:color w:val="auto"/>
          <w:kern w:val="2"/>
          <w:sz w:val="22"/>
          <w:szCs w:val="22"/>
        </w:rPr>
        <w:t xml:space="preserve">Wymagania dotyczące tolerancji po zakończeniu szlifowania: </w:t>
      </w:r>
    </w:p>
    <w:p w14:paraId="73D62B53" w14:textId="03D43B0A" w:rsidR="005B518A" w:rsidRPr="0029592F" w:rsidRDefault="00365DE0" w:rsidP="0029592F">
      <w:pPr>
        <w:pStyle w:val="Default"/>
        <w:numPr>
          <w:ilvl w:val="0"/>
          <w:numId w:val="9"/>
        </w:numPr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  <w:r w:rsidRPr="00365DE0">
        <w:rPr>
          <w:rFonts w:asciiTheme="minorHAnsi" w:hAnsiTheme="minorHAnsi" w:cstheme="minorBidi"/>
          <w:color w:val="auto"/>
          <w:kern w:val="2"/>
          <w:sz w:val="22"/>
          <w:szCs w:val="22"/>
        </w:rPr>
        <w:t xml:space="preserve">Tolerancja wymiarowa po zakończeniu zabiegu szlifowania szyn na bazach: 30-100 mm oraz 100-300 mm to głębokość fali nie więcej niż 0,05 mm. Pomiar kontrolny sprzętem pomiarowym Wykonawcy. </w:t>
      </w:r>
    </w:p>
    <w:p w14:paraId="5FF02707" w14:textId="77777777" w:rsidR="005B518A" w:rsidRPr="00365DE0" w:rsidRDefault="005B518A" w:rsidP="00365DE0">
      <w:pPr>
        <w:pStyle w:val="Default"/>
        <w:ind w:left="1080"/>
        <w:jc w:val="both"/>
      </w:pPr>
    </w:p>
    <w:p w14:paraId="03AD295E" w14:textId="77777777" w:rsidR="00365DE0" w:rsidRDefault="00365DE0" w:rsidP="005B518A">
      <w:pPr>
        <w:pStyle w:val="Default"/>
        <w:numPr>
          <w:ilvl w:val="0"/>
          <w:numId w:val="7"/>
        </w:numPr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  <w:r w:rsidRPr="00365DE0">
        <w:rPr>
          <w:rFonts w:asciiTheme="minorHAnsi" w:hAnsiTheme="minorHAnsi" w:cstheme="minorBidi"/>
          <w:color w:val="auto"/>
          <w:kern w:val="2"/>
          <w:sz w:val="22"/>
          <w:szCs w:val="22"/>
        </w:rPr>
        <w:t xml:space="preserve">Wymagania dotyczące szlifierki: </w:t>
      </w:r>
    </w:p>
    <w:p w14:paraId="4F7E88C2" w14:textId="7C87E2B8" w:rsidR="00042D46" w:rsidRPr="00427CD1" w:rsidRDefault="00042D46" w:rsidP="00042D46">
      <w:pPr>
        <w:pStyle w:val="Default"/>
        <w:numPr>
          <w:ilvl w:val="0"/>
          <w:numId w:val="7"/>
        </w:numPr>
        <w:jc w:val="both"/>
        <w:rPr>
          <w:rFonts w:asciiTheme="minorHAnsi" w:hAnsiTheme="minorHAnsi" w:cstheme="minorHAnsi"/>
          <w:color w:val="000000" w:themeColor="text1"/>
          <w:kern w:val="2"/>
          <w:sz w:val="22"/>
          <w:szCs w:val="22"/>
        </w:rPr>
      </w:pPr>
      <w:r w:rsidRPr="00427CD1">
        <w:rPr>
          <w:rFonts w:asciiTheme="minorHAnsi" w:eastAsia="Times New Roman" w:hAnsiTheme="minorHAnsi" w:cstheme="minorHAnsi"/>
          <w:color w:val="000000" w:themeColor="text1"/>
          <w:sz w:val="22"/>
          <w:szCs w:val="22"/>
          <w:lang w:eastAsia="x-none"/>
        </w:rPr>
        <w:t>Maszyna szlifierska powinna być samojezdnym pojazdem dwudrogowym zapewniającym samodzielne i szybkie wstawienie i zjazd z torowiska, likwidującą faliste zużycie główki szyny, jak również skuteczne usuwanie pyłu i opiłków metalowych.</w:t>
      </w:r>
    </w:p>
    <w:p w14:paraId="7746E76A" w14:textId="77777777" w:rsidR="00E07A2D" w:rsidRPr="00042D46" w:rsidRDefault="00365DE0" w:rsidP="00042D46">
      <w:pPr>
        <w:pStyle w:val="Default"/>
        <w:numPr>
          <w:ilvl w:val="0"/>
          <w:numId w:val="7"/>
        </w:numPr>
        <w:jc w:val="both"/>
        <w:rPr>
          <w:rFonts w:asciiTheme="minorHAnsi" w:hAnsiTheme="minorHAnsi" w:cstheme="minorBidi"/>
          <w:color w:val="000000" w:themeColor="text1"/>
          <w:kern w:val="2"/>
          <w:sz w:val="22"/>
          <w:szCs w:val="22"/>
        </w:rPr>
      </w:pPr>
      <w:r w:rsidRPr="00042D46">
        <w:rPr>
          <w:rFonts w:asciiTheme="minorHAnsi" w:hAnsiTheme="minorHAnsi" w:cstheme="minorBidi"/>
          <w:color w:val="000000" w:themeColor="text1"/>
          <w:kern w:val="2"/>
          <w:sz w:val="22"/>
          <w:szCs w:val="22"/>
        </w:rPr>
        <w:t xml:space="preserve">Konstrukcja maszyny szlifującej powinna zapewniać wykonywanie prac we wszystkich rodzajach torowisk Miasta Bydgoszczy (torowiska w zabudowie ulicznej oraz wydzielone). </w:t>
      </w:r>
    </w:p>
    <w:p w14:paraId="17A4B29B" w14:textId="77777777" w:rsidR="00E07A2D" w:rsidRDefault="00E07A2D" w:rsidP="005B518A">
      <w:pPr>
        <w:pStyle w:val="Default"/>
        <w:numPr>
          <w:ilvl w:val="0"/>
          <w:numId w:val="7"/>
        </w:numPr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  <w:r w:rsidRPr="00E07A2D">
        <w:rPr>
          <w:rFonts w:asciiTheme="minorHAnsi" w:hAnsiTheme="minorHAnsi" w:cstheme="minorBidi"/>
          <w:color w:val="auto"/>
          <w:kern w:val="2"/>
          <w:sz w:val="22"/>
          <w:szCs w:val="22"/>
        </w:rPr>
        <w:t xml:space="preserve">Wykonawca ma obowiązek sporządzenia i przekazania Zamawiającemu dokumentacji powykonawczej zawierającej pomiary powierzchni tocznej szyny przed szlifowaniem i po szlifowaniu. Porównanie zgodności danych, zawartych w dokumentacji powykonawczej z </w:t>
      </w:r>
      <w:r w:rsidRPr="00E07A2D">
        <w:rPr>
          <w:rFonts w:asciiTheme="minorHAnsi" w:hAnsiTheme="minorHAnsi" w:cstheme="minorBidi"/>
          <w:color w:val="auto"/>
          <w:kern w:val="2"/>
          <w:sz w:val="22"/>
          <w:szCs w:val="22"/>
        </w:rPr>
        <w:lastRenderedPageBreak/>
        <w:t xml:space="preserve">oględzinami przeprowadzonymi w terenie przez przedstawiciela Zamawiającego, będzie podstawą do podpisania protokołu odbioru prac. </w:t>
      </w:r>
    </w:p>
    <w:p w14:paraId="2C80090F" w14:textId="77777777" w:rsidR="006A2128" w:rsidRDefault="006A2128" w:rsidP="006A2128">
      <w:pPr>
        <w:pStyle w:val="Default"/>
      </w:pPr>
    </w:p>
    <w:p w14:paraId="46E85F56" w14:textId="77777777" w:rsidR="006A2128" w:rsidRDefault="006A2128" w:rsidP="005B518A">
      <w:pPr>
        <w:pStyle w:val="Default"/>
        <w:numPr>
          <w:ilvl w:val="0"/>
          <w:numId w:val="2"/>
        </w:numPr>
        <w:rPr>
          <w:rFonts w:asciiTheme="minorHAnsi" w:hAnsiTheme="minorHAnsi" w:cstheme="minorBidi"/>
          <w:color w:val="auto"/>
          <w:kern w:val="2"/>
          <w:sz w:val="22"/>
          <w:szCs w:val="22"/>
        </w:rPr>
      </w:pPr>
      <w:r w:rsidRPr="006A2128">
        <w:rPr>
          <w:rFonts w:asciiTheme="minorHAnsi" w:hAnsiTheme="minorHAnsi" w:cstheme="minorBidi"/>
          <w:color w:val="auto"/>
          <w:kern w:val="2"/>
          <w:sz w:val="22"/>
          <w:szCs w:val="22"/>
        </w:rPr>
        <w:t xml:space="preserve">WARUNKI WYKONANIA ZADANIA </w:t>
      </w:r>
    </w:p>
    <w:p w14:paraId="5C9BD042" w14:textId="77777777" w:rsidR="006A2128" w:rsidRDefault="006A2128" w:rsidP="006A2128">
      <w:pPr>
        <w:pStyle w:val="Default"/>
        <w:jc w:val="both"/>
      </w:pPr>
    </w:p>
    <w:p w14:paraId="286CCEC8" w14:textId="77777777" w:rsidR="006A2128" w:rsidRDefault="006A2128" w:rsidP="005B518A">
      <w:pPr>
        <w:pStyle w:val="Default"/>
        <w:numPr>
          <w:ilvl w:val="0"/>
          <w:numId w:val="11"/>
        </w:numPr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  <w:r w:rsidRPr="006A2128">
        <w:rPr>
          <w:rFonts w:asciiTheme="minorHAnsi" w:hAnsiTheme="minorHAnsi" w:cstheme="minorBidi"/>
          <w:color w:val="auto"/>
          <w:kern w:val="2"/>
          <w:sz w:val="22"/>
          <w:szCs w:val="22"/>
        </w:rPr>
        <w:t xml:space="preserve">Usługa prowadzona będzie w nocy podczas przerwy w funkcjonowaniu komunikacji tramwajowej. </w:t>
      </w:r>
    </w:p>
    <w:p w14:paraId="2FE2E066" w14:textId="77777777" w:rsidR="006A2128" w:rsidRDefault="006A2128" w:rsidP="005B518A">
      <w:pPr>
        <w:pStyle w:val="Default"/>
        <w:numPr>
          <w:ilvl w:val="0"/>
          <w:numId w:val="11"/>
        </w:numPr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  <w:r w:rsidRPr="006A2128">
        <w:rPr>
          <w:rFonts w:asciiTheme="minorHAnsi" w:hAnsiTheme="minorHAnsi" w:cstheme="minorBidi"/>
          <w:color w:val="auto"/>
          <w:kern w:val="2"/>
          <w:sz w:val="22"/>
          <w:szCs w:val="22"/>
        </w:rPr>
        <w:t xml:space="preserve">Wykonawca będzie odpowiadał za bezpieczeństwo na odcinkach torowiska, które zostało poddane pracom w zakresie oddziaływania przedmiotowych prac. </w:t>
      </w:r>
    </w:p>
    <w:p w14:paraId="54FDE13D" w14:textId="77777777" w:rsidR="006A2128" w:rsidRDefault="006A2128" w:rsidP="005B518A">
      <w:pPr>
        <w:pStyle w:val="Default"/>
        <w:numPr>
          <w:ilvl w:val="0"/>
          <w:numId w:val="11"/>
        </w:numPr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  <w:r w:rsidRPr="006A2128">
        <w:rPr>
          <w:rFonts w:asciiTheme="minorHAnsi" w:hAnsiTheme="minorHAnsi" w:cstheme="minorBidi"/>
          <w:color w:val="auto"/>
          <w:kern w:val="2"/>
          <w:sz w:val="22"/>
          <w:szCs w:val="22"/>
        </w:rPr>
        <w:t xml:space="preserve">Regeneracja połączeń spawanych oraz usunięcie innych uszkodzeń nawierzchni stalowej torowiska (z wyjątkiem falistego zużycia szyn) należy do operatora infrastruktury technicznej trakcji tramwajowej na terenie Miasta Bydgoszcz. </w:t>
      </w:r>
    </w:p>
    <w:p w14:paraId="0BD00709" w14:textId="77777777" w:rsidR="006A2128" w:rsidRDefault="006A2128" w:rsidP="005B518A">
      <w:pPr>
        <w:pStyle w:val="Default"/>
        <w:numPr>
          <w:ilvl w:val="0"/>
          <w:numId w:val="11"/>
        </w:numPr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  <w:r w:rsidRPr="006A2128">
        <w:rPr>
          <w:rFonts w:asciiTheme="minorHAnsi" w:hAnsiTheme="minorHAnsi" w:cstheme="minorBidi"/>
          <w:color w:val="auto"/>
          <w:kern w:val="2"/>
          <w:sz w:val="22"/>
          <w:szCs w:val="22"/>
        </w:rPr>
        <w:t xml:space="preserve">Do obowiązków Wykonawcy należy koordynacja wszelkich działań związanych z realizacją zadania w tym współpraca z operatorem infrastruktury technicznej trakcji tramwajowej na terenie Miasta </w:t>
      </w:r>
      <w:r>
        <w:rPr>
          <w:rFonts w:asciiTheme="minorHAnsi" w:hAnsiTheme="minorHAnsi" w:cstheme="minorBidi"/>
          <w:color w:val="auto"/>
          <w:kern w:val="2"/>
          <w:sz w:val="22"/>
          <w:szCs w:val="22"/>
        </w:rPr>
        <w:t>Bydgoszczy</w:t>
      </w:r>
      <w:r w:rsidRPr="006A2128">
        <w:rPr>
          <w:rFonts w:asciiTheme="minorHAnsi" w:hAnsiTheme="minorHAnsi" w:cstheme="minorBidi"/>
          <w:color w:val="auto"/>
          <w:kern w:val="2"/>
          <w:sz w:val="22"/>
          <w:szCs w:val="22"/>
        </w:rPr>
        <w:t xml:space="preserve"> we wskazaniu (oznaczeniu) miejsc w których przed szlifowaniem należy dokonać naprawy nawierzchni stalowej torowiska. Ponadto do obowiązków Wykonawcy należy dokonanie sprawdzeń przedmiotowych prac naprawczych przed przystąpieniem do szlifowania oraz po jego zakończeniu (należy poinformować o ich wyniku Zamawiającego).</w:t>
      </w:r>
    </w:p>
    <w:p w14:paraId="0BFE9EB2" w14:textId="77777777" w:rsidR="006A2128" w:rsidRDefault="006A2128" w:rsidP="005B518A">
      <w:pPr>
        <w:pStyle w:val="Default"/>
        <w:numPr>
          <w:ilvl w:val="0"/>
          <w:numId w:val="11"/>
        </w:numPr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  <w:r w:rsidRPr="006A2128">
        <w:rPr>
          <w:rFonts w:asciiTheme="minorHAnsi" w:hAnsiTheme="minorHAnsi" w:cstheme="minorBidi"/>
          <w:color w:val="auto"/>
          <w:kern w:val="2"/>
          <w:sz w:val="22"/>
          <w:szCs w:val="22"/>
        </w:rPr>
        <w:t xml:space="preserve">Zamawiający zastrzega obowiązek osobistego wykonania przez Wykonawcę kluczowej części zamówienia tj. szlifowania szyn w torowiskach tramwajowych. </w:t>
      </w:r>
    </w:p>
    <w:p w14:paraId="2041C8B8" w14:textId="77777777" w:rsidR="006A2128" w:rsidRPr="006A2128" w:rsidRDefault="006A2128" w:rsidP="005B518A">
      <w:pPr>
        <w:pStyle w:val="Default"/>
        <w:numPr>
          <w:ilvl w:val="0"/>
          <w:numId w:val="11"/>
        </w:numPr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  <w:r w:rsidRPr="006A2128">
        <w:rPr>
          <w:rFonts w:asciiTheme="minorHAnsi" w:hAnsiTheme="minorHAnsi" w:cstheme="minorBidi"/>
          <w:color w:val="auto"/>
          <w:kern w:val="2"/>
          <w:sz w:val="22"/>
          <w:szCs w:val="22"/>
        </w:rPr>
        <w:t xml:space="preserve"> Wykonawca przed rozpoczęciem usługi zobowiązany jest zabezpieczyć elementy infrastruktury Miasta </w:t>
      </w:r>
      <w:r w:rsidRPr="00D404DB">
        <w:rPr>
          <w:rFonts w:asciiTheme="minorHAnsi" w:hAnsiTheme="minorHAnsi" w:cstheme="minorBidi"/>
          <w:color w:val="auto"/>
          <w:kern w:val="2"/>
          <w:sz w:val="22"/>
          <w:szCs w:val="22"/>
        </w:rPr>
        <w:t>Bydgoszczy</w:t>
      </w:r>
      <w:r w:rsidRPr="006A2128">
        <w:rPr>
          <w:rFonts w:asciiTheme="minorHAnsi" w:hAnsiTheme="minorHAnsi" w:cstheme="minorBidi"/>
          <w:color w:val="auto"/>
          <w:kern w:val="2"/>
          <w:sz w:val="22"/>
          <w:szCs w:val="22"/>
        </w:rPr>
        <w:t xml:space="preserve"> na które niekorzystnie oddziaływać może świadczona usługa oraz po zakończeniu prac doprowadzić powyższe do stanu jak przed ich rozpoczęciem (należy posprzątać torowisko z odpadów wytworzonych w trakcie prac szlifierskich).</w:t>
      </w:r>
    </w:p>
    <w:p w14:paraId="2B277FF4" w14:textId="67708E29" w:rsidR="006A2128" w:rsidRPr="00D404DB" w:rsidRDefault="006A2128" w:rsidP="005B518A">
      <w:pPr>
        <w:pStyle w:val="Default"/>
        <w:numPr>
          <w:ilvl w:val="0"/>
          <w:numId w:val="11"/>
        </w:numPr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  <w:r w:rsidRPr="006A2128">
        <w:rPr>
          <w:rFonts w:asciiTheme="minorHAnsi" w:hAnsiTheme="minorHAnsi" w:cstheme="minorBidi"/>
          <w:color w:val="auto"/>
          <w:kern w:val="2"/>
          <w:sz w:val="22"/>
          <w:szCs w:val="22"/>
        </w:rPr>
        <w:t xml:space="preserve"> Przed przystąpieniem do zasadniczych prac, Wykonawca zobowiązany jest powiadomić </w:t>
      </w:r>
      <w:r w:rsidRPr="00D404DB">
        <w:rPr>
          <w:rFonts w:asciiTheme="minorHAnsi" w:hAnsiTheme="minorHAnsi" w:cstheme="minorBidi"/>
          <w:color w:val="auto"/>
          <w:kern w:val="2"/>
          <w:sz w:val="22"/>
          <w:szCs w:val="22"/>
        </w:rPr>
        <w:t xml:space="preserve">Dział Nadzoru Ruchu – MZK w </w:t>
      </w:r>
      <w:r w:rsidRPr="006A2128">
        <w:rPr>
          <w:rFonts w:asciiTheme="minorHAnsi" w:hAnsiTheme="minorHAnsi" w:cstheme="minorBidi"/>
          <w:color w:val="auto"/>
          <w:kern w:val="2"/>
          <w:sz w:val="22"/>
          <w:szCs w:val="22"/>
        </w:rPr>
        <w:t xml:space="preserve"> </w:t>
      </w:r>
      <w:r w:rsidRPr="00D404DB">
        <w:rPr>
          <w:rFonts w:asciiTheme="minorHAnsi" w:hAnsiTheme="minorHAnsi" w:cstheme="minorBidi"/>
          <w:color w:val="auto"/>
          <w:kern w:val="2"/>
          <w:sz w:val="22"/>
          <w:szCs w:val="22"/>
        </w:rPr>
        <w:t>Mieście Bydgoszcz.</w:t>
      </w:r>
      <w:r w:rsidRPr="006A2128">
        <w:rPr>
          <w:rFonts w:asciiTheme="minorHAnsi" w:hAnsiTheme="minorHAnsi" w:cstheme="minorBidi"/>
          <w:color w:val="auto"/>
          <w:kern w:val="2"/>
          <w:sz w:val="22"/>
          <w:szCs w:val="22"/>
        </w:rPr>
        <w:t xml:space="preserve"> </w:t>
      </w:r>
    </w:p>
    <w:p w14:paraId="7FFACC6D" w14:textId="77777777" w:rsidR="00D404DB" w:rsidRDefault="00D404DB" w:rsidP="00D404DB">
      <w:pPr>
        <w:pStyle w:val="Default"/>
      </w:pPr>
    </w:p>
    <w:p w14:paraId="6CC3C8DB" w14:textId="2D545635" w:rsidR="00D404DB" w:rsidRDefault="00D404DB" w:rsidP="005B518A">
      <w:pPr>
        <w:pStyle w:val="Default"/>
        <w:numPr>
          <w:ilvl w:val="0"/>
          <w:numId w:val="2"/>
        </w:numPr>
        <w:rPr>
          <w:rFonts w:asciiTheme="minorHAnsi" w:hAnsiTheme="minorHAnsi" w:cstheme="minorBidi"/>
          <w:color w:val="auto"/>
          <w:kern w:val="2"/>
          <w:sz w:val="22"/>
          <w:szCs w:val="22"/>
        </w:rPr>
      </w:pPr>
      <w:r w:rsidRPr="00D404DB">
        <w:rPr>
          <w:rFonts w:asciiTheme="minorHAnsi" w:hAnsiTheme="minorHAnsi" w:cstheme="minorBidi"/>
          <w:color w:val="auto"/>
          <w:kern w:val="2"/>
          <w:sz w:val="22"/>
          <w:szCs w:val="22"/>
        </w:rPr>
        <w:t xml:space="preserve">ODBIÓR I ROZLICZENIE PRAC </w:t>
      </w:r>
    </w:p>
    <w:p w14:paraId="76F02C43" w14:textId="77777777" w:rsidR="00D404DB" w:rsidRDefault="00D404DB" w:rsidP="00D404DB">
      <w:pPr>
        <w:pStyle w:val="Default"/>
      </w:pPr>
    </w:p>
    <w:p w14:paraId="2FC629FE" w14:textId="41B66B37" w:rsidR="00D404DB" w:rsidRDefault="00D404DB" w:rsidP="005B518A">
      <w:pPr>
        <w:pStyle w:val="Default"/>
        <w:numPr>
          <w:ilvl w:val="0"/>
          <w:numId w:val="12"/>
        </w:numPr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  <w:r w:rsidRPr="00D404DB">
        <w:rPr>
          <w:rFonts w:asciiTheme="minorHAnsi" w:hAnsiTheme="minorHAnsi" w:cstheme="minorBidi"/>
          <w:color w:val="auto"/>
          <w:kern w:val="2"/>
          <w:sz w:val="22"/>
          <w:szCs w:val="22"/>
        </w:rPr>
        <w:t xml:space="preserve">Ostateczne wynagrodzenie za wykonane prace zostanie wyliczone według ceny jednostkowej brutto za szlifowanie jednego metra pojedynczego toru podanej w </w:t>
      </w:r>
      <w:r w:rsidR="005B518A" w:rsidRPr="005B518A">
        <w:rPr>
          <w:rFonts w:asciiTheme="minorHAnsi" w:hAnsiTheme="minorHAnsi" w:cstheme="minorBidi"/>
          <w:color w:val="auto"/>
          <w:kern w:val="2"/>
          <w:sz w:val="22"/>
          <w:szCs w:val="22"/>
        </w:rPr>
        <w:t xml:space="preserve"> </w:t>
      </w:r>
      <w:r w:rsidR="005B518A" w:rsidRPr="00502C5C">
        <w:rPr>
          <w:rFonts w:asciiTheme="minorHAnsi" w:hAnsiTheme="minorHAnsi" w:cstheme="minorBidi"/>
          <w:color w:val="auto"/>
          <w:kern w:val="2"/>
          <w:sz w:val="22"/>
          <w:szCs w:val="22"/>
        </w:rPr>
        <w:t>Formularzu</w:t>
      </w:r>
      <w:r w:rsidRPr="00D404DB">
        <w:rPr>
          <w:rFonts w:asciiTheme="minorHAnsi" w:hAnsiTheme="minorHAnsi" w:cstheme="minorBidi"/>
          <w:color w:val="auto"/>
          <w:kern w:val="2"/>
          <w:sz w:val="22"/>
          <w:szCs w:val="22"/>
        </w:rPr>
        <w:t xml:space="preserve"> </w:t>
      </w:r>
      <w:r w:rsidR="005B518A">
        <w:rPr>
          <w:rFonts w:asciiTheme="minorHAnsi" w:hAnsiTheme="minorHAnsi" w:cstheme="minorBidi"/>
          <w:color w:val="auto"/>
          <w:kern w:val="2"/>
          <w:sz w:val="22"/>
          <w:szCs w:val="22"/>
        </w:rPr>
        <w:t>o</w:t>
      </w:r>
      <w:r w:rsidRPr="00D404DB">
        <w:rPr>
          <w:rFonts w:asciiTheme="minorHAnsi" w:hAnsiTheme="minorHAnsi" w:cstheme="minorBidi"/>
          <w:color w:val="auto"/>
          <w:kern w:val="2"/>
          <w:sz w:val="22"/>
          <w:szCs w:val="22"/>
        </w:rPr>
        <w:t>fertowym oraz faktycznie wykonanych i odebranych prac, do wysokości kwoty umownej dla całego zadania.</w:t>
      </w:r>
    </w:p>
    <w:p w14:paraId="137FBCB3" w14:textId="77777777" w:rsidR="00E074D4" w:rsidRDefault="00D404DB" w:rsidP="005B518A">
      <w:pPr>
        <w:pStyle w:val="Default"/>
        <w:numPr>
          <w:ilvl w:val="0"/>
          <w:numId w:val="12"/>
        </w:numPr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  <w:r w:rsidRPr="00D404DB">
        <w:rPr>
          <w:rFonts w:asciiTheme="minorHAnsi" w:hAnsiTheme="minorHAnsi" w:cstheme="minorBidi"/>
          <w:color w:val="auto"/>
          <w:kern w:val="2"/>
          <w:sz w:val="22"/>
          <w:szCs w:val="22"/>
        </w:rPr>
        <w:t>Wypłata wynagrodzenia odbędzie się na podstawie faktury VAT wystawionej po zakończeniu prac i ich odbiorze w oparciu o protokoły odbioru prac, potwierdzone przez Zamawiającego.</w:t>
      </w:r>
    </w:p>
    <w:p w14:paraId="003733D1" w14:textId="1B3CF07D" w:rsidR="00E074D4" w:rsidRDefault="00E074D4" w:rsidP="005B518A">
      <w:pPr>
        <w:pStyle w:val="Default"/>
        <w:numPr>
          <w:ilvl w:val="0"/>
          <w:numId w:val="12"/>
        </w:numPr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  <w:r w:rsidRPr="00E074D4">
        <w:rPr>
          <w:sz w:val="23"/>
          <w:szCs w:val="23"/>
        </w:rPr>
        <w:t xml:space="preserve">Prace będą rozliczane na podstawie ceny jednostkowej brutto za szlifowanie jednego metra pojedynczego toru określonej w </w:t>
      </w:r>
      <w:r w:rsidR="005B518A" w:rsidRPr="00502C5C">
        <w:rPr>
          <w:rFonts w:asciiTheme="minorHAnsi" w:hAnsiTheme="minorHAnsi" w:cstheme="minorBidi"/>
          <w:color w:val="auto"/>
          <w:kern w:val="2"/>
          <w:sz w:val="22"/>
          <w:szCs w:val="22"/>
        </w:rPr>
        <w:t>Formularzu</w:t>
      </w:r>
      <w:r w:rsidRPr="00E074D4">
        <w:rPr>
          <w:sz w:val="23"/>
          <w:szCs w:val="23"/>
        </w:rPr>
        <w:t xml:space="preserve"> </w:t>
      </w:r>
      <w:r w:rsidR="005B518A">
        <w:rPr>
          <w:sz w:val="23"/>
          <w:szCs w:val="23"/>
        </w:rPr>
        <w:t>o</w:t>
      </w:r>
      <w:r w:rsidRPr="00E074D4">
        <w:rPr>
          <w:sz w:val="23"/>
          <w:szCs w:val="23"/>
        </w:rPr>
        <w:t xml:space="preserve">fertowym. </w:t>
      </w:r>
    </w:p>
    <w:p w14:paraId="02158662" w14:textId="77777777" w:rsidR="00E074D4" w:rsidRDefault="00E074D4" w:rsidP="005B518A">
      <w:pPr>
        <w:pStyle w:val="Default"/>
        <w:numPr>
          <w:ilvl w:val="0"/>
          <w:numId w:val="12"/>
        </w:numPr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  <w:r w:rsidRPr="00E074D4">
        <w:rPr>
          <w:sz w:val="23"/>
          <w:szCs w:val="23"/>
        </w:rPr>
        <w:t xml:space="preserve">Wykonawca zobowiązany będzie przystąpić do wykonania zadania bezzwłocznie po podpisaniu umowy. </w:t>
      </w:r>
    </w:p>
    <w:p w14:paraId="671AE728" w14:textId="77777777" w:rsidR="00E074D4" w:rsidRDefault="00E074D4" w:rsidP="005B518A">
      <w:pPr>
        <w:pStyle w:val="Default"/>
        <w:numPr>
          <w:ilvl w:val="0"/>
          <w:numId w:val="12"/>
        </w:numPr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  <w:r w:rsidRPr="00E074D4">
        <w:rPr>
          <w:sz w:val="23"/>
          <w:szCs w:val="23"/>
        </w:rPr>
        <w:t xml:space="preserve">W przypadku stwierdzenia w trakcie odbioru wad i usterek zostanie dwustronnie uzgodniony termin ich usunięcia i ponownego odbioru. </w:t>
      </w:r>
    </w:p>
    <w:p w14:paraId="4C8FCBB4" w14:textId="77777777" w:rsidR="00E074D4" w:rsidRDefault="00E074D4" w:rsidP="00E074D4">
      <w:pPr>
        <w:pStyle w:val="Default"/>
        <w:rPr>
          <w:sz w:val="23"/>
          <w:szCs w:val="23"/>
        </w:rPr>
      </w:pPr>
    </w:p>
    <w:p w14:paraId="1B47C6D9" w14:textId="77777777" w:rsidR="00E074D4" w:rsidRDefault="00E074D4" w:rsidP="00E074D4">
      <w:pPr>
        <w:pStyle w:val="Default"/>
      </w:pPr>
    </w:p>
    <w:p w14:paraId="58925507" w14:textId="7F6065E0" w:rsidR="00E074D4" w:rsidRPr="00E074D4" w:rsidRDefault="00E074D4" w:rsidP="005B518A">
      <w:pPr>
        <w:pStyle w:val="Default"/>
        <w:numPr>
          <w:ilvl w:val="0"/>
          <w:numId w:val="2"/>
        </w:numPr>
        <w:rPr>
          <w:rFonts w:asciiTheme="minorHAnsi" w:hAnsiTheme="minorHAnsi" w:cstheme="minorBidi"/>
          <w:color w:val="auto"/>
          <w:kern w:val="2"/>
          <w:sz w:val="22"/>
          <w:szCs w:val="22"/>
        </w:rPr>
      </w:pPr>
      <w:r w:rsidRPr="00E074D4">
        <w:rPr>
          <w:rFonts w:asciiTheme="minorHAnsi" w:hAnsiTheme="minorHAnsi" w:cstheme="minorBidi"/>
          <w:color w:val="auto"/>
          <w:kern w:val="2"/>
          <w:sz w:val="22"/>
          <w:szCs w:val="22"/>
        </w:rPr>
        <w:t xml:space="preserve">GWARANCJA </w:t>
      </w:r>
    </w:p>
    <w:p w14:paraId="29E3F2C4" w14:textId="77777777" w:rsidR="00E074D4" w:rsidRPr="00422B73" w:rsidRDefault="00E074D4" w:rsidP="00E074D4">
      <w:pPr>
        <w:pStyle w:val="Default"/>
      </w:pPr>
    </w:p>
    <w:p w14:paraId="28E51FBF" w14:textId="1A3B135D" w:rsidR="00E074D4" w:rsidRPr="00502C5C" w:rsidRDefault="00E074D4" w:rsidP="005B518A">
      <w:pPr>
        <w:pStyle w:val="Default"/>
        <w:numPr>
          <w:ilvl w:val="0"/>
          <w:numId w:val="13"/>
        </w:numPr>
        <w:ind w:left="709"/>
        <w:jc w:val="both"/>
        <w:rPr>
          <w:rFonts w:asciiTheme="minorHAnsi" w:hAnsiTheme="minorHAnsi" w:cstheme="minorBidi"/>
          <w:color w:val="EE0000"/>
          <w:kern w:val="2"/>
          <w:sz w:val="22"/>
          <w:szCs w:val="22"/>
        </w:rPr>
      </w:pPr>
      <w:r w:rsidRPr="00422B73">
        <w:rPr>
          <w:rFonts w:asciiTheme="minorHAnsi" w:hAnsiTheme="minorHAnsi" w:cstheme="minorBidi"/>
          <w:color w:val="auto"/>
          <w:kern w:val="2"/>
          <w:sz w:val="22"/>
          <w:szCs w:val="22"/>
        </w:rPr>
        <w:t xml:space="preserve">Wymagany okres gwarancji na przedmiot </w:t>
      </w:r>
      <w:r w:rsidRPr="00502C5C">
        <w:rPr>
          <w:rFonts w:asciiTheme="minorHAnsi" w:hAnsiTheme="minorHAnsi" w:cstheme="minorBidi"/>
          <w:color w:val="auto"/>
          <w:kern w:val="2"/>
          <w:sz w:val="22"/>
          <w:szCs w:val="22"/>
        </w:rPr>
        <w:t>zamówienia</w:t>
      </w:r>
      <w:r w:rsidR="00422B73" w:rsidRPr="00502C5C">
        <w:rPr>
          <w:rFonts w:asciiTheme="minorHAnsi" w:hAnsiTheme="minorHAnsi" w:cstheme="minorBidi"/>
          <w:color w:val="auto"/>
          <w:kern w:val="2"/>
          <w:sz w:val="22"/>
          <w:szCs w:val="22"/>
        </w:rPr>
        <w:t xml:space="preserve"> zgodnie z deklaracją Wykonawcy </w:t>
      </w:r>
      <w:r w:rsidR="00502C5C">
        <w:rPr>
          <w:rFonts w:asciiTheme="minorHAnsi" w:hAnsiTheme="minorHAnsi" w:cstheme="minorBidi"/>
          <w:color w:val="auto"/>
          <w:kern w:val="2"/>
          <w:sz w:val="22"/>
          <w:szCs w:val="22"/>
        </w:rPr>
        <w:br/>
      </w:r>
      <w:r w:rsidR="00422B73" w:rsidRPr="00502C5C">
        <w:rPr>
          <w:rFonts w:asciiTheme="minorHAnsi" w:hAnsiTheme="minorHAnsi" w:cstheme="minorBidi"/>
          <w:color w:val="auto"/>
          <w:kern w:val="2"/>
          <w:sz w:val="22"/>
          <w:szCs w:val="22"/>
        </w:rPr>
        <w:t>w Formularzu ofertowym</w:t>
      </w:r>
      <w:r w:rsidR="00502C5C" w:rsidRPr="00502C5C">
        <w:rPr>
          <w:rFonts w:asciiTheme="minorHAnsi" w:hAnsiTheme="minorHAnsi" w:cstheme="minorBidi"/>
          <w:color w:val="auto"/>
          <w:kern w:val="2"/>
          <w:sz w:val="22"/>
          <w:szCs w:val="22"/>
        </w:rPr>
        <w:t>.</w:t>
      </w:r>
    </w:p>
    <w:p w14:paraId="04B6FC53" w14:textId="67629D11" w:rsidR="00E074D4" w:rsidRPr="00422B73" w:rsidRDefault="00E074D4" w:rsidP="005B518A">
      <w:pPr>
        <w:pStyle w:val="Default"/>
        <w:numPr>
          <w:ilvl w:val="0"/>
          <w:numId w:val="13"/>
        </w:numPr>
        <w:ind w:left="709"/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  <w:r w:rsidRPr="00422B73">
        <w:rPr>
          <w:rFonts w:asciiTheme="minorHAnsi" w:hAnsiTheme="minorHAnsi" w:cstheme="minorBidi"/>
          <w:color w:val="auto"/>
          <w:kern w:val="2"/>
          <w:sz w:val="22"/>
          <w:szCs w:val="22"/>
        </w:rPr>
        <w:t xml:space="preserve">Tryb i warunki usuwania awarii i wad ujawnionych w okresie gwarancji określają zapisy </w:t>
      </w:r>
      <w:r w:rsidR="00502C5C">
        <w:rPr>
          <w:rFonts w:asciiTheme="minorHAnsi" w:hAnsiTheme="minorHAnsi" w:cstheme="minorBidi"/>
          <w:color w:val="auto"/>
          <w:kern w:val="2"/>
          <w:sz w:val="22"/>
          <w:szCs w:val="22"/>
        </w:rPr>
        <w:br/>
      </w:r>
      <w:r w:rsidRPr="00422B73">
        <w:rPr>
          <w:rFonts w:asciiTheme="minorHAnsi" w:hAnsiTheme="minorHAnsi" w:cstheme="minorBidi"/>
          <w:color w:val="auto"/>
          <w:kern w:val="2"/>
          <w:sz w:val="22"/>
          <w:szCs w:val="22"/>
        </w:rPr>
        <w:t xml:space="preserve">w projekcie umowy. </w:t>
      </w:r>
    </w:p>
    <w:p w14:paraId="7AFAB9F7" w14:textId="77777777" w:rsidR="00E074D4" w:rsidRDefault="00E074D4" w:rsidP="00E074D4">
      <w:pPr>
        <w:pStyle w:val="Default"/>
        <w:ind w:left="1440"/>
        <w:rPr>
          <w:sz w:val="23"/>
          <w:szCs w:val="23"/>
        </w:rPr>
      </w:pPr>
    </w:p>
    <w:p w14:paraId="5C4AFCF9" w14:textId="364D657B" w:rsidR="00E074D4" w:rsidRPr="00E074D4" w:rsidRDefault="00E074D4" w:rsidP="00E074D4">
      <w:pPr>
        <w:pStyle w:val="Default"/>
        <w:ind w:left="1440"/>
        <w:rPr>
          <w:sz w:val="23"/>
          <w:szCs w:val="23"/>
        </w:rPr>
      </w:pPr>
    </w:p>
    <w:p w14:paraId="31582CA0" w14:textId="77777777" w:rsidR="00D404DB" w:rsidRDefault="00D404DB" w:rsidP="00D404DB">
      <w:pPr>
        <w:pStyle w:val="Default"/>
        <w:ind w:left="720"/>
        <w:rPr>
          <w:sz w:val="23"/>
          <w:szCs w:val="23"/>
        </w:rPr>
      </w:pPr>
    </w:p>
    <w:p w14:paraId="614D9F62" w14:textId="77777777" w:rsidR="00D404DB" w:rsidRDefault="00D404DB" w:rsidP="00D404DB">
      <w:pPr>
        <w:pStyle w:val="Default"/>
        <w:ind w:left="720"/>
        <w:rPr>
          <w:sz w:val="23"/>
          <w:szCs w:val="23"/>
        </w:rPr>
      </w:pPr>
    </w:p>
    <w:p w14:paraId="0A1A0A8D" w14:textId="36535F9E" w:rsidR="00D404DB" w:rsidRPr="00D404DB" w:rsidRDefault="00D404DB" w:rsidP="00D404DB">
      <w:pPr>
        <w:pStyle w:val="Default"/>
        <w:ind w:left="720"/>
        <w:jc w:val="both"/>
        <w:rPr>
          <w:rFonts w:asciiTheme="minorHAnsi" w:hAnsiTheme="minorHAnsi" w:cstheme="minorBidi"/>
          <w:color w:val="auto"/>
          <w:kern w:val="2"/>
          <w:sz w:val="22"/>
          <w:szCs w:val="22"/>
        </w:rPr>
      </w:pPr>
    </w:p>
    <w:sectPr w:rsidR="00D404DB" w:rsidRPr="00D404DB" w:rsidSect="005D128B">
      <w:pgSz w:w="11906" w:h="16838"/>
      <w:pgMar w:top="851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A05138F"/>
    <w:multiLevelType w:val="hybridMultilevel"/>
    <w:tmpl w:val="26749E1E"/>
    <w:lvl w:ilvl="0" w:tplc="7A2C69A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0C94389E"/>
    <w:multiLevelType w:val="hybridMultilevel"/>
    <w:tmpl w:val="05D87A02"/>
    <w:lvl w:ilvl="0" w:tplc="27C8745A">
      <w:start w:val="1"/>
      <w:numFmt w:val="lowerLetter"/>
      <w:lvlText w:val="%1)"/>
      <w:lvlJc w:val="left"/>
      <w:pPr>
        <w:ind w:left="1069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789" w:hanging="360"/>
      </w:pPr>
    </w:lvl>
    <w:lvl w:ilvl="2" w:tplc="0415001B" w:tentative="1">
      <w:start w:val="1"/>
      <w:numFmt w:val="lowerRoman"/>
      <w:lvlText w:val="%3."/>
      <w:lvlJc w:val="right"/>
      <w:pPr>
        <w:ind w:left="2509" w:hanging="180"/>
      </w:pPr>
    </w:lvl>
    <w:lvl w:ilvl="3" w:tplc="0415000F" w:tentative="1">
      <w:start w:val="1"/>
      <w:numFmt w:val="decimal"/>
      <w:lvlText w:val="%4."/>
      <w:lvlJc w:val="left"/>
      <w:pPr>
        <w:ind w:left="3229" w:hanging="360"/>
      </w:pPr>
    </w:lvl>
    <w:lvl w:ilvl="4" w:tplc="04150019" w:tentative="1">
      <w:start w:val="1"/>
      <w:numFmt w:val="lowerLetter"/>
      <w:lvlText w:val="%5."/>
      <w:lvlJc w:val="left"/>
      <w:pPr>
        <w:ind w:left="3949" w:hanging="360"/>
      </w:pPr>
    </w:lvl>
    <w:lvl w:ilvl="5" w:tplc="0415001B" w:tentative="1">
      <w:start w:val="1"/>
      <w:numFmt w:val="lowerRoman"/>
      <w:lvlText w:val="%6."/>
      <w:lvlJc w:val="right"/>
      <w:pPr>
        <w:ind w:left="4669" w:hanging="180"/>
      </w:pPr>
    </w:lvl>
    <w:lvl w:ilvl="6" w:tplc="0415000F" w:tentative="1">
      <w:start w:val="1"/>
      <w:numFmt w:val="decimal"/>
      <w:lvlText w:val="%7."/>
      <w:lvlJc w:val="left"/>
      <w:pPr>
        <w:ind w:left="5389" w:hanging="360"/>
      </w:pPr>
    </w:lvl>
    <w:lvl w:ilvl="7" w:tplc="04150019" w:tentative="1">
      <w:start w:val="1"/>
      <w:numFmt w:val="lowerLetter"/>
      <w:lvlText w:val="%8."/>
      <w:lvlJc w:val="left"/>
      <w:pPr>
        <w:ind w:left="6109" w:hanging="360"/>
      </w:pPr>
    </w:lvl>
    <w:lvl w:ilvl="8" w:tplc="0415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" w15:restartNumberingAfterBreak="0">
    <w:nsid w:val="18C15EB5"/>
    <w:multiLevelType w:val="hybridMultilevel"/>
    <w:tmpl w:val="FD788392"/>
    <w:lvl w:ilvl="0" w:tplc="8BBC378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2D5C4CEB"/>
    <w:multiLevelType w:val="hybridMultilevel"/>
    <w:tmpl w:val="C748A3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1A0CFC"/>
    <w:multiLevelType w:val="hybridMultilevel"/>
    <w:tmpl w:val="EC8AEF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B212996"/>
    <w:multiLevelType w:val="hybridMultilevel"/>
    <w:tmpl w:val="2CE6F64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336F23"/>
    <w:multiLevelType w:val="hybridMultilevel"/>
    <w:tmpl w:val="620E3D0C"/>
    <w:lvl w:ilvl="0" w:tplc="AEBA9F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A4653AA"/>
    <w:multiLevelType w:val="hybridMultilevel"/>
    <w:tmpl w:val="71649B1A"/>
    <w:lvl w:ilvl="0" w:tplc="AFD8858A">
      <w:start w:val="1"/>
      <w:numFmt w:val="decimal"/>
      <w:lvlText w:val="%1."/>
      <w:lvlJc w:val="left"/>
      <w:pPr>
        <w:ind w:left="1080" w:hanging="360"/>
      </w:pPr>
      <w:rPr>
        <w:rFonts w:hint="default"/>
        <w:color w:val="000000" w:themeColor="text1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2B60F87"/>
    <w:multiLevelType w:val="hybridMultilevel"/>
    <w:tmpl w:val="732A9376"/>
    <w:lvl w:ilvl="0" w:tplc="1D24368E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9" w15:restartNumberingAfterBreak="0">
    <w:nsid w:val="72CD65F4"/>
    <w:multiLevelType w:val="hybridMultilevel"/>
    <w:tmpl w:val="FC0AC61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7859303D"/>
    <w:multiLevelType w:val="hybridMultilevel"/>
    <w:tmpl w:val="67EC44CE"/>
    <w:lvl w:ilvl="0" w:tplc="F286BF5A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 w15:restartNumberingAfterBreak="0">
    <w:nsid w:val="7D521555"/>
    <w:multiLevelType w:val="hybridMultilevel"/>
    <w:tmpl w:val="396A05BC"/>
    <w:lvl w:ilvl="0" w:tplc="1136A69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000000"/>
        <w:sz w:val="24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DCE130D"/>
    <w:multiLevelType w:val="hybridMultilevel"/>
    <w:tmpl w:val="3D18181E"/>
    <w:lvl w:ilvl="0" w:tplc="8FAAD80C">
      <w:start w:val="1"/>
      <w:numFmt w:val="decimal"/>
      <w:lvlText w:val="%1."/>
      <w:lvlJc w:val="left"/>
      <w:pPr>
        <w:ind w:left="1440" w:hanging="360"/>
      </w:pPr>
      <w:rPr>
        <w:rFonts w:ascii="Times New Roman" w:eastAsiaTheme="minorHAnsi" w:hAnsi="Times New Roman" w:cs="Times New Roman"/>
        <w:strike w:val="0"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num w:numId="1" w16cid:durableId="1687751787">
    <w:abstractNumId w:val="5"/>
  </w:num>
  <w:num w:numId="2" w16cid:durableId="1573736251">
    <w:abstractNumId w:val="6"/>
  </w:num>
  <w:num w:numId="3" w16cid:durableId="545290370">
    <w:abstractNumId w:val="4"/>
  </w:num>
  <w:num w:numId="4" w16cid:durableId="2013953161">
    <w:abstractNumId w:val="12"/>
  </w:num>
  <w:num w:numId="5" w16cid:durableId="1517232443">
    <w:abstractNumId w:val="1"/>
  </w:num>
  <w:num w:numId="6" w16cid:durableId="401563348">
    <w:abstractNumId w:val="0"/>
  </w:num>
  <w:num w:numId="7" w16cid:durableId="1261573381">
    <w:abstractNumId w:val="11"/>
  </w:num>
  <w:num w:numId="8" w16cid:durableId="192037740">
    <w:abstractNumId w:val="2"/>
  </w:num>
  <w:num w:numId="9" w16cid:durableId="1278676338">
    <w:abstractNumId w:val="10"/>
  </w:num>
  <w:num w:numId="10" w16cid:durableId="862593072">
    <w:abstractNumId w:val="8"/>
  </w:num>
  <w:num w:numId="11" w16cid:durableId="817843321">
    <w:abstractNumId w:val="9"/>
  </w:num>
  <w:num w:numId="12" w16cid:durableId="446628589">
    <w:abstractNumId w:val="3"/>
  </w:num>
  <w:num w:numId="13" w16cid:durableId="1651322296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70EA9"/>
    <w:rsid w:val="000404CB"/>
    <w:rsid w:val="00042D46"/>
    <w:rsid w:val="000B288F"/>
    <w:rsid w:val="000F0A05"/>
    <w:rsid w:val="001C30C6"/>
    <w:rsid w:val="00207B4E"/>
    <w:rsid w:val="0026088F"/>
    <w:rsid w:val="0029592F"/>
    <w:rsid w:val="002D50B9"/>
    <w:rsid w:val="002F3F3C"/>
    <w:rsid w:val="003519E8"/>
    <w:rsid w:val="00365DE0"/>
    <w:rsid w:val="00422B73"/>
    <w:rsid w:val="00427CD1"/>
    <w:rsid w:val="004665BD"/>
    <w:rsid w:val="00502C5C"/>
    <w:rsid w:val="00525FDF"/>
    <w:rsid w:val="005B518A"/>
    <w:rsid w:val="005D128B"/>
    <w:rsid w:val="00615CEF"/>
    <w:rsid w:val="00657C1A"/>
    <w:rsid w:val="006A2128"/>
    <w:rsid w:val="006D4108"/>
    <w:rsid w:val="00730D15"/>
    <w:rsid w:val="00730D87"/>
    <w:rsid w:val="00813927"/>
    <w:rsid w:val="00866649"/>
    <w:rsid w:val="008B7407"/>
    <w:rsid w:val="008D6E1C"/>
    <w:rsid w:val="008F199B"/>
    <w:rsid w:val="00985C5E"/>
    <w:rsid w:val="00994B78"/>
    <w:rsid w:val="00A01466"/>
    <w:rsid w:val="00A0770B"/>
    <w:rsid w:val="00AC4CD3"/>
    <w:rsid w:val="00B035C1"/>
    <w:rsid w:val="00B56970"/>
    <w:rsid w:val="00B70EA9"/>
    <w:rsid w:val="00B814D2"/>
    <w:rsid w:val="00BB5730"/>
    <w:rsid w:val="00D404DB"/>
    <w:rsid w:val="00E074D4"/>
    <w:rsid w:val="00E07A2D"/>
    <w:rsid w:val="00EA21AD"/>
    <w:rsid w:val="00EC1587"/>
    <w:rsid w:val="00EF12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8E3D4DF"/>
  <w15:chartTrackingRefBased/>
  <w15:docId w15:val="{124876CA-F3B1-44E0-9E65-8844175D3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pl-PL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</w:style>
  <w:style w:type="paragraph" w:styleId="Nagwek1">
    <w:name w:val="heading 1"/>
    <w:basedOn w:val="Normalny"/>
    <w:next w:val="Normalny"/>
    <w:link w:val="Nagwek1Znak"/>
    <w:uiPriority w:val="9"/>
    <w:qFormat/>
    <w:rsid w:val="00B70E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70E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B70EA9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B70E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B70EA9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B70E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B70E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B70E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B70E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B70EA9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70EA9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B70EA9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B70EA9"/>
    <w:rPr>
      <w:rFonts w:eastAsiaTheme="majorEastAsia" w:cstheme="majorBidi"/>
      <w:i/>
      <w:iCs/>
      <w:color w:val="2F5496" w:themeColor="accent1" w:themeShade="BF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B70EA9"/>
    <w:rPr>
      <w:rFonts w:eastAsiaTheme="majorEastAsia" w:cstheme="majorBidi"/>
      <w:color w:val="2F5496" w:themeColor="accent1" w:themeShade="BF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B70EA9"/>
    <w:rPr>
      <w:rFonts w:eastAsiaTheme="majorEastAsia" w:cstheme="majorBidi"/>
      <w:i/>
      <w:iCs/>
      <w:color w:val="595959" w:themeColor="text1" w:themeTint="A6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B70EA9"/>
    <w:rPr>
      <w:rFonts w:eastAsiaTheme="majorEastAsia" w:cstheme="majorBidi"/>
      <w:color w:val="595959" w:themeColor="text1" w:themeTint="A6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B70EA9"/>
    <w:rPr>
      <w:rFonts w:eastAsiaTheme="majorEastAsia" w:cstheme="majorBidi"/>
      <w:i/>
      <w:iCs/>
      <w:color w:val="272727" w:themeColor="text1" w:themeTint="D8"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B70EA9"/>
    <w:rPr>
      <w:rFonts w:eastAsiaTheme="majorEastAsia" w:cstheme="majorBidi"/>
      <w:color w:val="272727" w:themeColor="text1" w:themeTint="D8"/>
    </w:rPr>
  </w:style>
  <w:style w:type="paragraph" w:styleId="Tytu">
    <w:name w:val="Title"/>
    <w:basedOn w:val="Normalny"/>
    <w:next w:val="Normalny"/>
    <w:link w:val="TytuZnak"/>
    <w:uiPriority w:val="10"/>
    <w:qFormat/>
    <w:rsid w:val="00B70E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ytuZnak">
    <w:name w:val="Tytuł Znak"/>
    <w:basedOn w:val="Domylnaczcionkaakapitu"/>
    <w:link w:val="Tytu"/>
    <w:uiPriority w:val="10"/>
    <w:rsid w:val="00B70E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B70EA9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PodtytuZnak">
    <w:name w:val="Podtytuł Znak"/>
    <w:basedOn w:val="Domylnaczcionkaakapitu"/>
    <w:link w:val="Podtytu"/>
    <w:uiPriority w:val="11"/>
    <w:rsid w:val="00B70E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ytat">
    <w:name w:val="Quote"/>
    <w:basedOn w:val="Normalny"/>
    <w:next w:val="Normalny"/>
    <w:link w:val="CytatZnak"/>
    <w:uiPriority w:val="29"/>
    <w:qFormat/>
    <w:rsid w:val="00B70EA9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ytatZnak">
    <w:name w:val="Cytat Znak"/>
    <w:basedOn w:val="Domylnaczcionkaakapitu"/>
    <w:link w:val="Cytat"/>
    <w:uiPriority w:val="29"/>
    <w:rsid w:val="00B70EA9"/>
    <w:rPr>
      <w:i/>
      <w:iCs/>
      <w:color w:val="404040" w:themeColor="text1" w:themeTint="BF"/>
    </w:rPr>
  </w:style>
  <w:style w:type="paragraph" w:styleId="Akapitzlist">
    <w:name w:val="List Paragraph"/>
    <w:basedOn w:val="Normalny"/>
    <w:uiPriority w:val="34"/>
    <w:qFormat/>
    <w:rsid w:val="00B70EA9"/>
    <w:pPr>
      <w:ind w:left="720"/>
      <w:contextualSpacing/>
    </w:pPr>
  </w:style>
  <w:style w:type="character" w:styleId="Wyrnienieintensywne">
    <w:name w:val="Intense Emphasis"/>
    <w:basedOn w:val="Domylnaczcionkaakapitu"/>
    <w:uiPriority w:val="21"/>
    <w:qFormat/>
    <w:rsid w:val="00B70EA9"/>
    <w:rPr>
      <w:i/>
      <w:iCs/>
      <w:color w:val="2F5496" w:themeColor="accent1" w:themeShade="BF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B70EA9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B70EA9"/>
    <w:rPr>
      <w:i/>
      <w:iCs/>
      <w:color w:val="2F5496" w:themeColor="accent1" w:themeShade="BF"/>
    </w:rPr>
  </w:style>
  <w:style w:type="character" w:styleId="Odwoanieintensywne">
    <w:name w:val="Intense Reference"/>
    <w:basedOn w:val="Domylnaczcionkaakapitu"/>
    <w:uiPriority w:val="32"/>
    <w:qFormat/>
    <w:rsid w:val="00B70EA9"/>
    <w:rPr>
      <w:b/>
      <w:bCs/>
      <w:smallCaps/>
      <w:color w:val="2F5496" w:themeColor="accent1" w:themeShade="BF"/>
      <w:spacing w:val="5"/>
    </w:rPr>
  </w:style>
  <w:style w:type="paragraph" w:customStyle="1" w:styleId="Default">
    <w:name w:val="Default"/>
    <w:rsid w:val="00EA21AD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kern w:val="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79</TotalTime>
  <Pages>3</Pages>
  <Words>1287</Words>
  <Characters>7726</Characters>
  <Application>Microsoft Office Word</Application>
  <DocSecurity>0</DocSecurity>
  <Lines>64</Lines>
  <Paragraphs>17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8996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Michał Kasperek NEW</dc:creator>
  <cp:keywords/>
  <dc:description/>
  <cp:lastModifiedBy>Małgorzata Czajkowska</cp:lastModifiedBy>
  <cp:revision>26</cp:revision>
  <dcterms:created xsi:type="dcterms:W3CDTF">2026-04-10T12:02:00Z</dcterms:created>
  <dcterms:modified xsi:type="dcterms:W3CDTF">2026-05-06T10:10:00Z</dcterms:modified>
</cp:coreProperties>
</file>